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宋体" w:hAnsi="宋体"/>
          <w:b/>
          <w:bCs/>
          <w:sz w:val="72"/>
          <w:szCs w:val="72"/>
        </w:rPr>
      </w:pPr>
      <w:r>
        <w:rPr>
          <w:rFonts w:hint="eastAsia"/>
          <w:b/>
          <w:sz w:val="52"/>
          <w:szCs w:val="52"/>
        </w:rPr>
        <w:drawing>
          <wp:inline distT="0" distB="0" distL="0" distR="0">
            <wp:extent cx="1178560" cy="1177290"/>
            <wp:effectExtent l="0" t="0" r="10160" b="11430"/>
            <wp:docPr id="1026" name="Image1"/>
            <wp:cNvGraphicFramePr/>
            <a:graphic xmlns:a="http://schemas.openxmlformats.org/drawingml/2006/main">
              <a:graphicData uri="http://schemas.openxmlformats.org/drawingml/2006/picture">
                <pic:pic xmlns:pic="http://schemas.openxmlformats.org/drawingml/2006/picture">
                  <pic:nvPicPr>
                    <pic:cNvPr id="1026" name="Image1"/>
                    <pic:cNvPicPr/>
                  </pic:nvPicPr>
                  <pic:blipFill>
                    <a:blip r:embed="rId5" cstate="print"/>
                    <a:srcRect/>
                    <a:stretch>
                      <a:fillRect/>
                    </a:stretch>
                  </pic:blipFill>
                  <pic:spPr>
                    <a:xfrm>
                      <a:off x="0" y="0"/>
                      <a:ext cx="1178560" cy="1177290"/>
                    </a:xfrm>
                    <a:prstGeom prst="rect">
                      <a:avLst/>
                    </a:prstGeom>
                  </pic:spPr>
                </pic:pic>
              </a:graphicData>
            </a:graphic>
          </wp:inline>
        </w:drawing>
      </w:r>
      <w:r>
        <w:drawing>
          <wp:inline distT="0" distB="0" distL="0" distR="0">
            <wp:extent cx="1407795" cy="1183640"/>
            <wp:effectExtent l="0" t="0" r="0" b="1016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6" cstate="print"/>
                    <a:srcRect/>
                    <a:stretch>
                      <a:fillRect/>
                    </a:stretch>
                  </pic:blipFill>
                  <pic:spPr>
                    <a:xfrm>
                      <a:off x="0" y="0"/>
                      <a:ext cx="1407795" cy="1183640"/>
                    </a:xfrm>
                    <a:prstGeom prst="rect">
                      <a:avLst/>
                    </a:prstGeom>
                  </pic:spPr>
                </pic:pic>
              </a:graphicData>
            </a:graphic>
          </wp:inline>
        </w:drawing>
      </w:r>
    </w:p>
    <w:p>
      <w:pPr>
        <w:jc w:val="center"/>
        <w:rPr>
          <w:b/>
          <w:color w:val="000000" w:themeColor="text1"/>
          <w:sz w:val="52"/>
          <w:szCs w:val="52"/>
          <w:highlight w:val="none"/>
          <w14:textFill>
            <w14:solidFill>
              <w14:schemeClr w14:val="tx1"/>
            </w14:solidFill>
          </w14:textFill>
        </w:rPr>
      </w:pPr>
      <w:r>
        <w:rPr>
          <w:b/>
          <w:color w:val="000000" w:themeColor="text1"/>
          <w:sz w:val="52"/>
          <w:szCs w:val="52"/>
          <w:highlight w:val="none"/>
          <w14:textFill>
            <w14:solidFill>
              <w14:schemeClr w14:val="tx1"/>
            </w14:solidFill>
          </w14:textFill>
        </w:rPr>
        <w:t>四川文理学院</w:t>
      </w:r>
    </w:p>
    <w:p>
      <w:pPr>
        <w:jc w:val="center"/>
        <w:rPr>
          <w:rFonts w:hint="default" w:cs="Calibri"/>
          <w:b/>
          <w:bCs/>
          <w:sz w:val="72"/>
          <w:szCs w:val="72"/>
          <w:lang w:val="en-US" w:eastAsia="zh-CN"/>
        </w:rPr>
      </w:pPr>
      <w:r>
        <w:rPr>
          <w:rFonts w:hint="eastAsia"/>
          <w:b/>
          <w:color w:val="000000" w:themeColor="text1"/>
          <w:sz w:val="52"/>
          <w:szCs w:val="52"/>
          <w:highlight w:val="none"/>
          <w:lang w:val="en-US" w:eastAsia="zh-CN"/>
          <w14:textFill>
            <w14:solidFill>
              <w14:schemeClr w14:val="tx1"/>
            </w14:solidFill>
          </w14:textFill>
        </w:rPr>
        <w:t>纪念“</w:t>
      </w:r>
      <w:r>
        <w:rPr>
          <w:rFonts w:hint="eastAsia"/>
          <w:b/>
          <w:color w:val="000000" w:themeColor="text1"/>
          <w:sz w:val="52"/>
          <w:szCs w:val="52"/>
          <w:highlight w:val="none"/>
          <w14:textFill>
            <w14:solidFill>
              <w14:schemeClr w14:val="tx1"/>
            </w14:solidFill>
          </w14:textFill>
        </w:rPr>
        <w:t>一二·九运动</w:t>
      </w:r>
      <w:r>
        <w:rPr>
          <w:rFonts w:hint="eastAsia"/>
          <w:b/>
          <w:color w:val="000000" w:themeColor="text1"/>
          <w:sz w:val="52"/>
          <w:szCs w:val="52"/>
          <w:highlight w:val="none"/>
          <w:lang w:val="en-US" w:eastAsia="zh-CN"/>
          <w14:textFill>
            <w14:solidFill>
              <w14:schemeClr w14:val="tx1"/>
            </w14:solidFill>
          </w14:textFill>
        </w:rPr>
        <w:t>”85周年</w:t>
      </w:r>
      <w:r>
        <w:rPr>
          <w:b/>
          <w:color w:val="000000" w:themeColor="text1"/>
          <w:sz w:val="52"/>
          <w:szCs w:val="52"/>
          <w:highlight w:val="none"/>
          <w14:textFill>
            <w14:solidFill>
              <w14:schemeClr w14:val="tx1"/>
            </w14:solidFill>
          </w14:textFill>
        </w:rPr>
        <w:t>活动</w:t>
      </w:r>
    </w:p>
    <w:p>
      <w:pPr>
        <w:spacing w:line="480" w:lineRule="auto"/>
        <w:jc w:val="center"/>
        <w:rPr>
          <w:rFonts w:hint="eastAsia"/>
          <w:b/>
          <w:bCs/>
          <w:sz w:val="84"/>
          <w:szCs w:val="84"/>
          <w:lang w:val="en-US" w:eastAsia="zh-CN"/>
        </w:rPr>
      </w:pPr>
      <w:r>
        <w:rPr>
          <w:rFonts w:hint="eastAsia"/>
          <w:b/>
          <w:bCs/>
          <w:sz w:val="84"/>
          <w:szCs w:val="84"/>
          <w:lang w:val="en-US" w:eastAsia="zh-CN"/>
        </w:rPr>
        <w:t>策</w:t>
      </w:r>
    </w:p>
    <w:p>
      <w:pPr>
        <w:spacing w:line="480" w:lineRule="auto"/>
        <w:jc w:val="center"/>
        <w:rPr>
          <w:rFonts w:hint="eastAsia"/>
          <w:b/>
          <w:bCs/>
          <w:sz w:val="84"/>
          <w:szCs w:val="84"/>
          <w:lang w:val="en-US" w:eastAsia="zh-CN"/>
        </w:rPr>
      </w:pPr>
    </w:p>
    <w:p>
      <w:pPr>
        <w:spacing w:line="480" w:lineRule="auto"/>
        <w:jc w:val="center"/>
        <w:rPr>
          <w:rFonts w:hint="eastAsia"/>
          <w:b/>
          <w:bCs/>
          <w:sz w:val="84"/>
          <w:szCs w:val="84"/>
          <w:lang w:val="en-US" w:eastAsia="zh-CN"/>
        </w:rPr>
      </w:pPr>
      <w:r>
        <w:rPr>
          <w:rFonts w:hint="eastAsia"/>
          <w:b/>
          <w:bCs/>
          <w:sz w:val="84"/>
          <w:szCs w:val="84"/>
          <w:lang w:val="en-US" w:eastAsia="zh-CN"/>
        </w:rPr>
        <w:t>划</w:t>
      </w:r>
    </w:p>
    <w:p>
      <w:pPr>
        <w:spacing w:line="480" w:lineRule="auto"/>
        <w:jc w:val="center"/>
        <w:rPr>
          <w:rFonts w:hint="eastAsia"/>
          <w:b/>
          <w:bCs/>
          <w:sz w:val="84"/>
          <w:szCs w:val="84"/>
          <w:lang w:val="en-US" w:eastAsia="zh-CN"/>
        </w:rPr>
      </w:pPr>
    </w:p>
    <w:p>
      <w:pPr>
        <w:spacing w:line="480" w:lineRule="auto"/>
        <w:jc w:val="center"/>
        <w:rPr>
          <w:rFonts w:hint="default"/>
          <w:b/>
          <w:bCs/>
          <w:sz w:val="84"/>
          <w:szCs w:val="84"/>
          <w:lang w:val="en-US" w:eastAsia="zh-CN"/>
        </w:rPr>
      </w:pPr>
      <w:r>
        <w:rPr>
          <w:rFonts w:hint="eastAsia"/>
          <w:b/>
          <w:bCs/>
          <w:sz w:val="84"/>
          <w:szCs w:val="84"/>
          <w:lang w:val="en-US" w:eastAsia="zh-CN"/>
        </w:rPr>
        <w:t>书</w:t>
      </w:r>
    </w:p>
    <w:p>
      <w:pPr>
        <w:spacing w:line="480" w:lineRule="auto"/>
        <w:jc w:val="center"/>
        <w:rPr>
          <w:rFonts w:hint="eastAsia" w:ascii="宋体" w:hAnsi="宋体"/>
          <w:b/>
          <w:bCs/>
          <w:sz w:val="32"/>
          <w:szCs w:val="32"/>
        </w:rPr>
      </w:pPr>
    </w:p>
    <w:p>
      <w:pPr>
        <w:keepNext w:val="0"/>
        <w:keepLines w:val="0"/>
        <w:pageBreakBefore w:val="0"/>
        <w:widowControl w:val="0"/>
        <w:tabs>
          <w:tab w:val="left" w:pos="403"/>
        </w:tabs>
        <w:kinsoku/>
        <w:wordWrap/>
        <w:overflowPunct/>
        <w:topLinePunct w:val="0"/>
        <w:autoSpaceDE/>
        <w:autoSpaceDN/>
        <w:bidi w:val="0"/>
        <w:adjustRightInd/>
        <w:snapToGrid/>
        <w:jc w:val="center"/>
        <w:textAlignment w:val="auto"/>
        <w:rPr>
          <w:rFonts w:hint="default" w:ascii="等线" w:hAnsi="等线" w:eastAsia="等线"/>
          <w:sz w:val="28"/>
          <w:szCs w:val="28"/>
          <w:lang w:val="en-US" w:eastAsia="zh-CN"/>
        </w:rPr>
      </w:pPr>
      <w:r>
        <w:rPr>
          <w:rFonts w:hint="eastAsia" w:ascii="等线" w:hAnsi="等线" w:eastAsia="等线"/>
          <w:sz w:val="28"/>
          <w:szCs w:val="28"/>
          <w:lang w:val="en-US" w:eastAsia="zh-CN"/>
        </w:rPr>
        <w:t>主办单位：共青团四川文理学院委员会</w:t>
      </w:r>
    </w:p>
    <w:p>
      <w:pPr>
        <w:keepNext w:val="0"/>
        <w:keepLines w:val="0"/>
        <w:pageBreakBefore w:val="0"/>
        <w:widowControl w:val="0"/>
        <w:tabs>
          <w:tab w:val="left" w:pos="403"/>
        </w:tabs>
        <w:kinsoku/>
        <w:wordWrap/>
        <w:overflowPunct/>
        <w:topLinePunct w:val="0"/>
        <w:autoSpaceDE/>
        <w:autoSpaceDN/>
        <w:bidi w:val="0"/>
        <w:adjustRightInd/>
        <w:snapToGrid/>
        <w:jc w:val="center"/>
        <w:textAlignment w:val="auto"/>
        <w:rPr>
          <w:rFonts w:hint="eastAsia" w:ascii="等线" w:hAnsi="等线" w:eastAsia="等线"/>
          <w:sz w:val="28"/>
          <w:szCs w:val="28"/>
          <w:lang w:val="en-US" w:eastAsia="zh-CN"/>
        </w:rPr>
      </w:pPr>
      <w:r>
        <w:rPr>
          <w:rFonts w:hint="eastAsia" w:ascii="等线" w:hAnsi="等线" w:eastAsia="等线"/>
          <w:sz w:val="28"/>
          <w:szCs w:val="28"/>
          <w:lang w:val="en-US" w:eastAsia="zh-CN"/>
        </w:rPr>
        <w:t>承办：四川文理学院青年志愿者协会</w:t>
      </w:r>
    </w:p>
    <w:p>
      <w:pPr>
        <w:keepNext w:val="0"/>
        <w:keepLines w:val="0"/>
        <w:pageBreakBefore w:val="0"/>
        <w:widowControl w:val="0"/>
        <w:tabs>
          <w:tab w:val="left" w:pos="403"/>
        </w:tabs>
        <w:kinsoku/>
        <w:wordWrap/>
        <w:overflowPunct/>
        <w:topLinePunct w:val="0"/>
        <w:autoSpaceDE/>
        <w:autoSpaceDN/>
        <w:bidi w:val="0"/>
        <w:adjustRightInd/>
        <w:snapToGrid/>
        <w:jc w:val="center"/>
        <w:textAlignment w:val="auto"/>
        <w:rPr>
          <w:rFonts w:hint="default" w:ascii="等线" w:hAnsi="等线" w:eastAsia="等线"/>
          <w:sz w:val="28"/>
          <w:szCs w:val="28"/>
          <w:lang w:val="en-US" w:eastAsia="zh-CN"/>
        </w:rPr>
      </w:pPr>
      <w:r>
        <w:rPr>
          <w:rFonts w:hint="eastAsia" w:ascii="等线" w:hAnsi="等线" w:eastAsia="等线"/>
          <w:sz w:val="28"/>
          <w:szCs w:val="28"/>
          <w:lang w:val="en-US" w:eastAsia="zh-CN"/>
        </w:rPr>
        <w:t>协办：校学生会、校</w:t>
      </w:r>
      <w:bookmarkStart w:id="17" w:name="_GoBack"/>
      <w:bookmarkEnd w:id="17"/>
      <w:r>
        <w:rPr>
          <w:rFonts w:hint="eastAsia" w:ascii="等线" w:hAnsi="等线" w:eastAsia="等线"/>
          <w:sz w:val="28"/>
          <w:szCs w:val="28"/>
          <w:lang w:val="en-US" w:eastAsia="zh-CN"/>
        </w:rPr>
        <w:t>社联、大艺团</w:t>
      </w:r>
    </w:p>
    <w:p>
      <w:pPr>
        <w:keepNext w:val="0"/>
        <w:keepLines w:val="0"/>
        <w:pageBreakBefore w:val="0"/>
        <w:widowControl w:val="0"/>
        <w:tabs>
          <w:tab w:val="left" w:pos="403"/>
        </w:tabs>
        <w:kinsoku/>
        <w:wordWrap/>
        <w:overflowPunct/>
        <w:topLinePunct w:val="0"/>
        <w:autoSpaceDE/>
        <w:autoSpaceDN/>
        <w:bidi w:val="0"/>
        <w:adjustRightInd/>
        <w:snapToGrid/>
        <w:jc w:val="center"/>
        <w:textAlignment w:val="auto"/>
        <w:rPr>
          <w:rFonts w:hint="eastAsia" w:ascii="等线" w:hAnsi="等线" w:eastAsia="等线"/>
          <w:color w:val="000000" w:themeColor="text1"/>
          <w:sz w:val="28"/>
          <w:szCs w:val="28"/>
          <w:lang w:val="en-US" w:eastAsia="zh-CN"/>
          <w14:textFill>
            <w14:solidFill>
              <w14:schemeClr w14:val="tx1"/>
            </w14:solidFill>
          </w14:textFill>
        </w:rPr>
      </w:pPr>
      <w:r>
        <w:rPr>
          <w:rFonts w:hint="eastAsia" w:ascii="等线" w:hAnsi="等线" w:eastAsia="等线"/>
          <w:color w:val="000000" w:themeColor="text1"/>
          <w:sz w:val="28"/>
          <w:szCs w:val="28"/>
          <w:lang w:val="en-US" w:eastAsia="zh-CN"/>
          <w14:textFill>
            <w14:solidFill>
              <w14:schemeClr w14:val="tx1"/>
            </w14:solidFill>
          </w14:textFill>
        </w:rPr>
        <w:t>二〇二〇年十一月二十日</w:t>
      </w:r>
    </w:p>
    <w:p>
      <w:pPr>
        <w:jc w:val="both"/>
        <w:rPr>
          <w:rFonts w:hint="eastAsia"/>
        </w:rPr>
      </w:pPr>
    </w:p>
    <w:p>
      <w:pPr>
        <w:jc w:val="center"/>
        <w:rPr>
          <w:rFonts w:hint="eastAsia"/>
        </w:rPr>
      </w:pPr>
    </w:p>
    <w:p>
      <w:pPr>
        <w:jc w:val="center"/>
        <w:rPr>
          <w:rFonts w:hint="eastAsia"/>
        </w:rPr>
      </w:pPr>
    </w:p>
    <w:p>
      <w:pPr>
        <w:jc w:val="center"/>
        <w:rPr>
          <w:rFonts w:hint="eastAsia"/>
        </w:rPr>
      </w:pP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活动主题</w:t>
      </w:r>
    </w:p>
    <w:p>
      <w:pPr>
        <w:autoSpaceDE w:val="0"/>
        <w:spacing w:line="360" w:lineRule="auto"/>
        <w:ind w:firstLine="600" w:firstLineChars="200"/>
        <w:jc w:val="left"/>
        <w:rPr>
          <w:rFonts w:hint="default"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铭记历史，复兴中华</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活动背景</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cs="宋体"/>
          <w:kern w:val="2"/>
          <w:sz w:val="30"/>
          <w:szCs w:val="30"/>
          <w:lang w:val="en-US" w:eastAsia="zh-CN" w:bidi="ar-SA"/>
        </w:rPr>
        <w:t>1</w:t>
      </w:r>
      <w:r>
        <w:rPr>
          <w:rFonts w:hint="eastAsia" w:ascii="宋体" w:hAnsi="宋体" w:eastAsia="宋体" w:cs="宋体"/>
          <w:kern w:val="2"/>
          <w:sz w:val="30"/>
          <w:szCs w:val="30"/>
          <w:lang w:val="en-US" w:eastAsia="zh-CN" w:bidi="ar-SA"/>
        </w:rPr>
        <w:t>935年12月9日，在北平爆发的12·9运动，是广大青年爱国学生在中国共产党地下党组织领导下的一次伟大的抗日救亡运动。推动了抗日民族统一战线的建立，掀开了中华民族抗日救国，抗击日本侵略者的伟大战争的序幕。广泛宣传了中国共产党关于停止内战一致抗日的政治主张，表达了中华民族的共同意志和要求，推动了全国人民抗日救亡运动的新高潮。长期以来，学生们的爱国热情和奋不顾身的救国运动，激励了一代又一代青年为振兴中华而奋斗！</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活动目的</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1.为纪念一二·九运动85周年，弘扬民族精神，增强爱国情操，增进同学们对历史知识的了解；</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2.引导同学们增强新时代中国大学生的历史责任感，激发同学们的爱国主义情感，积极培育社会主义核心价值观的精神，从中宣传正确价值观；</w:t>
      </w:r>
    </w:p>
    <w:p>
      <w:pPr>
        <w:autoSpaceDE w:val="0"/>
        <w:spacing w:line="360" w:lineRule="auto"/>
        <w:ind w:firstLine="600" w:firstLineChars="200"/>
        <w:jc w:val="left"/>
        <w:rPr>
          <w:rFonts w:hint="default"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3.我们社会主义现代化建设与共产主义远大理想的实现离不开每一位青年大学生立足实践一点一滴的努力，当代大学生应该明确自己肩上的责任于使命；</w:t>
      </w:r>
    </w:p>
    <w:p>
      <w:pPr>
        <w:autoSpaceDE w:val="0"/>
        <w:spacing w:line="360" w:lineRule="auto"/>
        <w:ind w:firstLine="600" w:firstLineChars="200"/>
        <w:jc w:val="left"/>
        <w:rPr>
          <w:rFonts w:hint="default"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4.学习十九届五中全会的精神内核，提升自己政治意识、大局意识、责任意识、奉献意识，勇于说正确的话，做正确的事；</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5.让同学们重温那段澎湃的历史，珍惜今天的幸福，认真努力的学习和做好每一件事。</w:t>
      </w:r>
    </w:p>
    <w:p>
      <w:pPr>
        <w:widowControl w:val="0"/>
        <w:numPr>
          <w:ilvl w:val="0"/>
          <w:numId w:val="0"/>
        </w:numPr>
        <w:autoSpaceDE w:val="0"/>
        <w:spacing w:line="360" w:lineRule="auto"/>
        <w:jc w:val="left"/>
        <w:rPr>
          <w:rFonts w:hint="eastAsia" w:ascii="宋体" w:hAnsi="宋体"/>
          <w:b/>
          <w:bCs/>
          <w:sz w:val="36"/>
          <w:szCs w:val="36"/>
        </w:rPr>
      </w:pP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主办单位</w:t>
      </w:r>
    </w:p>
    <w:p>
      <w:pPr>
        <w:autoSpaceDE w:val="0"/>
        <w:spacing w:line="360" w:lineRule="auto"/>
        <w:ind w:firstLine="600" w:firstLineChars="200"/>
        <w:jc w:val="left"/>
        <w:rPr>
          <w:rFonts w:hint="default"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四川文理学院</w:t>
      </w:r>
      <w:r>
        <w:rPr>
          <w:rFonts w:hint="eastAsia" w:ascii="宋体" w:hAnsi="宋体" w:cs="宋体"/>
          <w:kern w:val="2"/>
          <w:sz w:val="30"/>
          <w:szCs w:val="30"/>
          <w:lang w:val="en-US" w:eastAsia="zh-CN" w:bidi="ar-SA"/>
        </w:rPr>
        <w:t>团委办公室</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活动时间</w:t>
      </w:r>
    </w:p>
    <w:p>
      <w:pPr>
        <w:autoSpaceDE w:val="0"/>
        <w:spacing w:line="360" w:lineRule="auto"/>
        <w:ind w:firstLine="600" w:firstLineChars="200"/>
        <w:jc w:val="left"/>
        <w:rPr>
          <w:rFonts w:hint="eastAsia" w:ascii="宋体" w:hAnsi="宋体" w:cs="宋体"/>
          <w:color w:val="000000" w:themeColor="text1"/>
          <w:kern w:val="2"/>
          <w:sz w:val="30"/>
          <w:szCs w:val="30"/>
          <w:lang w:val="en-US" w:eastAsia="zh-CN" w:bidi="ar-SA"/>
          <w14:textFill>
            <w14:solidFill>
              <w14:schemeClr w14:val="tx1"/>
            </w14:solidFill>
          </w14:textFill>
        </w:rPr>
      </w:pPr>
      <w:r>
        <w:rPr>
          <w:rFonts w:hint="eastAsia" w:ascii="宋体" w:hAnsi="宋体" w:cs="宋体"/>
          <w:color w:val="000000" w:themeColor="text1"/>
          <w:kern w:val="2"/>
          <w:sz w:val="30"/>
          <w:szCs w:val="30"/>
          <w:lang w:val="en-US" w:eastAsia="zh-CN" w:bidi="ar-SA"/>
          <w14:textFill>
            <w14:solidFill>
              <w14:schemeClr w14:val="tx1"/>
            </w14:solidFill>
          </w14:textFill>
        </w:rPr>
        <w:t>作品征集：2020年11月29日</w:t>
      </w:r>
      <w:r>
        <w:rPr>
          <w:rFonts w:hint="eastAsia" w:ascii="宋体" w:hAnsi="宋体" w:eastAsia="宋体" w:cs="宋体"/>
          <w:color w:val="000000" w:themeColor="text1"/>
          <w:kern w:val="2"/>
          <w:sz w:val="30"/>
          <w:szCs w:val="30"/>
          <w:lang w:val="en-US" w:eastAsia="zh-CN" w:bidi="ar-SA"/>
          <w14:textFill>
            <w14:solidFill>
              <w14:schemeClr w14:val="tx1"/>
            </w14:solidFill>
          </w14:textFill>
        </w:rPr>
        <w:t>--</w:t>
      </w:r>
      <w:r>
        <w:rPr>
          <w:rFonts w:hint="eastAsia" w:ascii="宋体" w:hAnsi="宋体" w:cs="宋体"/>
          <w:color w:val="000000" w:themeColor="text1"/>
          <w:kern w:val="2"/>
          <w:sz w:val="30"/>
          <w:szCs w:val="30"/>
          <w:lang w:val="en-US" w:eastAsia="zh-CN" w:bidi="ar-SA"/>
          <w14:textFill>
            <w14:solidFill>
              <w14:schemeClr w14:val="tx1"/>
            </w14:solidFill>
          </w14:textFill>
        </w:rPr>
        <w:t>12月6日</w:t>
      </w:r>
    </w:p>
    <w:p>
      <w:pPr>
        <w:autoSpaceDE w:val="0"/>
        <w:spacing w:line="360" w:lineRule="auto"/>
        <w:ind w:firstLine="600" w:firstLineChars="200"/>
        <w:jc w:val="left"/>
        <w:rPr>
          <w:rFonts w:hint="default" w:ascii="宋体" w:hAnsi="宋体" w:cs="宋体"/>
          <w:color w:val="FF0000"/>
          <w:kern w:val="2"/>
          <w:sz w:val="30"/>
          <w:szCs w:val="30"/>
          <w:lang w:val="en-US" w:eastAsia="zh-CN" w:bidi="ar-SA"/>
        </w:rPr>
      </w:pPr>
      <w:r>
        <w:rPr>
          <w:rFonts w:hint="eastAsia" w:ascii="宋体" w:hAnsi="宋体" w:cs="宋体"/>
          <w:color w:val="000000" w:themeColor="text1"/>
          <w:kern w:val="2"/>
          <w:sz w:val="30"/>
          <w:szCs w:val="30"/>
          <w:lang w:val="en-US" w:eastAsia="zh-CN" w:bidi="ar-SA"/>
          <w14:textFill>
            <w14:solidFill>
              <w14:schemeClr w14:val="tx1"/>
            </w14:solidFill>
          </w14:textFill>
        </w:rPr>
        <w:t>“学习十九届五中全会”精神：2020年12月6日17：3</w:t>
      </w:r>
      <w:r>
        <w:rPr>
          <w:rFonts w:hint="default" w:ascii="宋体" w:hAnsi="宋体" w:cs="宋体"/>
          <w:color w:val="000000" w:themeColor="text1"/>
          <w:kern w:val="2"/>
          <w:sz w:val="30"/>
          <w:szCs w:val="30"/>
          <w:lang w:val="en-US" w:eastAsia="zh-CN" w:bidi="ar-SA"/>
          <w14:textFill>
            <w14:solidFill>
              <w14:schemeClr w14:val="tx1"/>
            </w14:solidFill>
          </w14:textFill>
        </w:rPr>
        <w:t>0</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cs="宋体"/>
          <w:kern w:val="2"/>
          <w:sz w:val="30"/>
          <w:szCs w:val="30"/>
          <w:lang w:val="en-US" w:eastAsia="zh-CN" w:bidi="ar-SA"/>
        </w:rPr>
        <w:t>纪念活动：</w:t>
      </w:r>
      <w:r>
        <w:rPr>
          <w:rFonts w:hint="eastAsia" w:ascii="宋体" w:hAnsi="宋体" w:eastAsia="宋体" w:cs="宋体"/>
          <w:kern w:val="2"/>
          <w:sz w:val="30"/>
          <w:szCs w:val="30"/>
          <w:lang w:val="en-US" w:eastAsia="zh-CN" w:bidi="ar-SA"/>
        </w:rPr>
        <w:t>2020年</w:t>
      </w:r>
      <w:r>
        <w:rPr>
          <w:rFonts w:hint="eastAsia" w:ascii="宋体" w:hAnsi="宋体" w:eastAsia="宋体" w:cs="宋体"/>
          <w:color w:val="000000" w:themeColor="text1"/>
          <w:kern w:val="2"/>
          <w:sz w:val="30"/>
          <w:szCs w:val="30"/>
          <w:lang w:val="en-US" w:eastAsia="zh-CN" w:bidi="ar-SA"/>
          <w14:textFill>
            <w14:solidFill>
              <w14:schemeClr w14:val="tx1"/>
            </w14:solidFill>
          </w14:textFill>
        </w:rPr>
        <w:t>1</w:t>
      </w:r>
      <w:r>
        <w:rPr>
          <w:rFonts w:hint="eastAsia" w:ascii="宋体" w:hAnsi="宋体" w:cs="宋体"/>
          <w:color w:val="000000" w:themeColor="text1"/>
          <w:kern w:val="2"/>
          <w:sz w:val="30"/>
          <w:szCs w:val="30"/>
          <w:lang w:val="en-US" w:eastAsia="zh-CN" w:bidi="ar-SA"/>
          <w14:textFill>
            <w14:solidFill>
              <w14:schemeClr w14:val="tx1"/>
            </w14:solidFill>
          </w14:textFill>
        </w:rPr>
        <w:t>2</w:t>
      </w:r>
      <w:r>
        <w:rPr>
          <w:rFonts w:hint="eastAsia" w:ascii="宋体" w:hAnsi="宋体" w:eastAsia="宋体" w:cs="宋体"/>
          <w:kern w:val="2"/>
          <w:sz w:val="30"/>
          <w:szCs w:val="30"/>
          <w:lang w:val="en-US" w:eastAsia="zh-CN" w:bidi="ar-SA"/>
        </w:rPr>
        <w:t xml:space="preserve">月9日中午12：00--13：00  </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cs="宋体"/>
          <w:kern w:val="2"/>
          <w:sz w:val="30"/>
          <w:szCs w:val="30"/>
          <w:lang w:val="en-US" w:eastAsia="zh-CN" w:bidi="ar-SA"/>
        </w:rPr>
        <w:t>观影活动：</w:t>
      </w:r>
      <w:r>
        <w:rPr>
          <w:rFonts w:hint="eastAsia" w:ascii="宋体" w:hAnsi="宋体" w:eastAsia="宋体" w:cs="宋体"/>
          <w:kern w:val="2"/>
          <w:sz w:val="30"/>
          <w:szCs w:val="30"/>
          <w:lang w:val="en-US" w:eastAsia="zh-CN" w:bidi="ar-SA"/>
        </w:rPr>
        <w:t>2020年</w:t>
      </w:r>
      <w:r>
        <w:rPr>
          <w:rFonts w:hint="eastAsia" w:ascii="宋体" w:hAnsi="宋体" w:eastAsia="宋体" w:cs="宋体"/>
          <w:color w:val="000000" w:themeColor="text1"/>
          <w:kern w:val="2"/>
          <w:sz w:val="30"/>
          <w:szCs w:val="30"/>
          <w:lang w:val="en-US" w:eastAsia="zh-CN" w:bidi="ar-SA"/>
          <w14:textFill>
            <w14:solidFill>
              <w14:schemeClr w14:val="tx1"/>
            </w14:solidFill>
          </w14:textFill>
        </w:rPr>
        <w:t>1</w:t>
      </w:r>
      <w:r>
        <w:rPr>
          <w:rFonts w:hint="eastAsia" w:ascii="宋体" w:hAnsi="宋体" w:cs="宋体"/>
          <w:color w:val="000000" w:themeColor="text1"/>
          <w:kern w:val="2"/>
          <w:sz w:val="30"/>
          <w:szCs w:val="30"/>
          <w:lang w:val="en-US" w:eastAsia="zh-CN" w:bidi="ar-SA"/>
          <w14:textFill>
            <w14:solidFill>
              <w14:schemeClr w14:val="tx1"/>
            </w14:solidFill>
          </w14:textFill>
        </w:rPr>
        <w:t>2</w:t>
      </w:r>
      <w:r>
        <w:rPr>
          <w:rFonts w:hint="eastAsia" w:ascii="宋体" w:hAnsi="宋体" w:eastAsia="宋体" w:cs="宋体"/>
          <w:kern w:val="2"/>
          <w:sz w:val="30"/>
          <w:szCs w:val="30"/>
          <w:lang w:val="en-US" w:eastAsia="zh-CN" w:bidi="ar-SA"/>
        </w:rPr>
        <w:t>月</w:t>
      </w:r>
      <w:r>
        <w:rPr>
          <w:rFonts w:hint="eastAsia" w:ascii="宋体" w:hAnsi="宋体" w:cs="宋体"/>
          <w:kern w:val="2"/>
          <w:sz w:val="30"/>
          <w:szCs w:val="30"/>
          <w:lang w:val="en-US" w:eastAsia="zh-CN" w:bidi="ar-SA"/>
        </w:rPr>
        <w:t>9</w:t>
      </w:r>
      <w:r>
        <w:rPr>
          <w:rFonts w:hint="eastAsia" w:ascii="宋体" w:hAnsi="宋体" w:eastAsia="宋体" w:cs="宋体"/>
          <w:kern w:val="2"/>
          <w:sz w:val="30"/>
          <w:szCs w:val="30"/>
          <w:lang w:val="en-US" w:eastAsia="zh-CN" w:bidi="ar-SA"/>
        </w:rPr>
        <w:t>日晚上19：00-21：00</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活动地点</w:t>
      </w:r>
    </w:p>
    <w:p>
      <w:pPr>
        <w:numPr>
          <w:ilvl w:val="0"/>
          <w:numId w:val="0"/>
        </w:numPr>
        <w:autoSpaceDE w:val="0"/>
        <w:spacing w:line="360" w:lineRule="auto"/>
        <w:ind w:leftChars="284"/>
        <w:jc w:val="left"/>
        <w:rPr>
          <w:rFonts w:hint="default" w:ascii="宋体" w:hAnsi="宋体" w:eastAsia="宋体" w:cs="宋体"/>
          <w:kern w:val="2"/>
          <w:sz w:val="30"/>
          <w:szCs w:val="30"/>
          <w:lang w:val="en-US" w:eastAsia="zh-CN" w:bidi="ar-SA"/>
        </w:rPr>
      </w:pPr>
      <w:r>
        <w:rPr>
          <w:rFonts w:hint="eastAsia" w:ascii="宋体" w:hAnsi="宋体" w:cs="宋体"/>
          <w:kern w:val="2"/>
          <w:sz w:val="30"/>
          <w:szCs w:val="30"/>
          <w:lang w:val="en-US" w:eastAsia="zh-CN" w:bidi="ar-SA"/>
        </w:rPr>
        <w:t>纪念活动：</w:t>
      </w:r>
      <w:r>
        <w:rPr>
          <w:rFonts w:hint="eastAsia" w:ascii="宋体" w:hAnsi="宋体" w:eastAsia="宋体" w:cs="宋体"/>
          <w:kern w:val="2"/>
          <w:sz w:val="30"/>
          <w:szCs w:val="30"/>
          <w:lang w:val="en-US" w:eastAsia="zh-CN" w:bidi="ar-SA"/>
        </w:rPr>
        <w:t>四川文理学院湖莲校区音乐广场</w:t>
      </w:r>
      <w:r>
        <w:rPr>
          <w:rFonts w:hint="eastAsia" w:ascii="宋体" w:hAnsi="宋体" w:eastAsia="宋体" w:cs="宋体"/>
          <w:kern w:val="2"/>
          <w:sz w:val="30"/>
          <w:szCs w:val="30"/>
          <w:lang w:val="en-US" w:eastAsia="zh-CN" w:bidi="ar-SA"/>
        </w:rPr>
        <w:br w:type="textWrapping"/>
      </w:r>
      <w:r>
        <w:rPr>
          <w:rFonts w:hint="eastAsia" w:ascii="宋体" w:hAnsi="宋体" w:cs="宋体"/>
          <w:kern w:val="2"/>
          <w:sz w:val="30"/>
          <w:szCs w:val="30"/>
          <w:lang w:val="en-US" w:eastAsia="zh-CN" w:bidi="ar-SA"/>
        </w:rPr>
        <w:t>观影活动：</w:t>
      </w:r>
      <w:r>
        <w:rPr>
          <w:rFonts w:hint="eastAsia" w:ascii="宋体" w:hAnsi="宋体" w:eastAsia="宋体" w:cs="宋体"/>
          <w:kern w:val="2"/>
          <w:sz w:val="30"/>
          <w:szCs w:val="30"/>
          <w:lang w:val="en-US" w:eastAsia="zh-CN" w:bidi="ar-SA"/>
        </w:rPr>
        <w:t>四川文理学院湖莲校区</w:t>
      </w:r>
      <w:r>
        <w:rPr>
          <w:rFonts w:hint="eastAsia" w:ascii="宋体" w:hAnsi="宋体" w:cs="宋体"/>
          <w:kern w:val="2"/>
          <w:sz w:val="30"/>
          <w:szCs w:val="30"/>
          <w:lang w:val="en-US" w:eastAsia="zh-CN" w:bidi="ar-SA"/>
        </w:rPr>
        <w:t>博文楼126教室</w:t>
      </w:r>
    </w:p>
    <w:p>
      <w:pPr>
        <w:numPr>
          <w:ilvl w:val="0"/>
          <w:numId w:val="0"/>
        </w:numPr>
        <w:autoSpaceDE w:val="0"/>
        <w:spacing w:line="360" w:lineRule="auto"/>
        <w:ind w:leftChars="284"/>
        <w:jc w:val="left"/>
        <w:rPr>
          <w:rFonts w:hint="default" w:ascii="宋体" w:hAnsi="宋体" w:eastAsia="宋体" w:cs="宋体"/>
          <w:color w:val="000000" w:themeColor="text1"/>
          <w:kern w:val="2"/>
          <w:sz w:val="30"/>
          <w:szCs w:val="30"/>
          <w:lang w:val="en-US" w:eastAsia="zh-CN" w:bidi="ar-SA"/>
          <w14:textFill>
            <w14:solidFill>
              <w14:schemeClr w14:val="tx1"/>
            </w14:solidFill>
          </w14:textFill>
        </w:rPr>
      </w:pPr>
      <w:r>
        <w:rPr>
          <w:rFonts w:hint="eastAsia" w:ascii="宋体" w:hAnsi="宋体" w:cs="宋体"/>
          <w:color w:val="000000" w:themeColor="text1"/>
          <w:kern w:val="2"/>
          <w:sz w:val="30"/>
          <w:szCs w:val="30"/>
          <w:lang w:val="en-US" w:eastAsia="zh-CN" w:bidi="ar-SA"/>
          <w14:textFill>
            <w14:solidFill>
              <w14:schemeClr w14:val="tx1"/>
            </w14:solidFill>
          </w14:textFill>
        </w:rPr>
        <w:t>学习十九届五中全会精神：“新思享”沙龙室</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活动对象</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四川文理学院</w:t>
      </w:r>
      <w:r>
        <w:rPr>
          <w:rFonts w:hint="eastAsia" w:ascii="宋体" w:hAnsi="宋体" w:eastAsia="宋体" w:cs="宋体"/>
          <w:color w:val="000000" w:themeColor="text1"/>
          <w:sz w:val="30"/>
          <w:szCs w:val="30"/>
          <w:lang w:val="en-US" w:eastAsia="zh-CN"/>
          <w14:textFill>
            <w14:solidFill>
              <w14:schemeClr w14:val="tx1"/>
            </w14:solidFill>
          </w14:textFill>
        </w:rPr>
        <w:t>全日制在校本、专科学生</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活动参与人员</w:t>
      </w:r>
    </w:p>
    <w:p>
      <w:pPr>
        <w:autoSpaceDE w:val="0"/>
        <w:spacing w:line="360" w:lineRule="auto"/>
        <w:ind w:firstLine="600" w:firstLineChars="200"/>
        <w:jc w:val="left"/>
        <w:rPr>
          <w:rFonts w:hint="default"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四川文理学院各二级学院、校青协、校学生会、校团委、校社联、大艺团学生代表</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活动负责人</w:t>
      </w:r>
    </w:p>
    <w:p>
      <w:pPr>
        <w:autoSpaceDE w:val="0"/>
        <w:spacing w:line="36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王泽先</w:t>
      </w:r>
    </w:p>
    <w:p>
      <w:pPr>
        <w:numPr>
          <w:ilvl w:val="0"/>
          <w:numId w:val="1"/>
        </w:numPr>
        <w:autoSpaceDE w:val="0"/>
        <w:spacing w:line="360" w:lineRule="auto"/>
        <w:jc w:val="left"/>
        <w:rPr>
          <w:rFonts w:hint="eastAsia" w:ascii="宋体" w:hAnsi="宋体"/>
          <w:b/>
          <w:bCs/>
          <w:sz w:val="32"/>
          <w:szCs w:val="32"/>
        </w:rPr>
      </w:pPr>
      <w:r>
        <w:rPr>
          <w:rFonts w:hint="eastAsia" w:ascii="宋体" w:hAnsi="宋体"/>
          <w:b/>
          <w:bCs/>
          <w:sz w:val="32"/>
          <w:szCs w:val="32"/>
        </w:rPr>
        <w:t>活动前期准备</w:t>
      </w:r>
    </w:p>
    <w:p>
      <w:pPr>
        <w:numPr>
          <w:ilvl w:val="0"/>
          <w:numId w:val="0"/>
        </w:numPr>
        <w:autoSpaceDE w:val="0"/>
        <w:spacing w:line="360" w:lineRule="auto"/>
        <w:ind w:leftChars="0"/>
        <w:jc w:val="left"/>
        <w:rPr>
          <w:rFonts w:hint="eastAsia" w:ascii="宋体" w:hAnsi="宋体" w:eastAsia="宋体" w:cs="宋体"/>
          <w:b/>
          <w:bCs/>
          <w:sz w:val="30"/>
          <w:szCs w:val="30"/>
          <w:lang w:val="en-US" w:eastAsia="zh-CN"/>
        </w:rPr>
      </w:pPr>
      <w:r>
        <w:rPr>
          <w:rFonts w:hint="eastAsia" w:ascii="宋体" w:hAnsi="宋体" w:cs="宋体"/>
          <w:b/>
          <w:bCs/>
          <w:sz w:val="30"/>
          <w:szCs w:val="30"/>
          <w:lang w:val="en-US" w:eastAsia="zh-CN"/>
        </w:rPr>
        <w:t xml:space="preserve"> </w:t>
      </w:r>
      <w:r>
        <w:rPr>
          <w:rFonts w:hint="eastAsia" w:ascii="宋体" w:hAnsi="宋体" w:eastAsia="宋体" w:cs="宋体"/>
          <w:b/>
          <w:bCs/>
          <w:sz w:val="44"/>
          <w:szCs w:val="44"/>
          <w:lang w:val="en-US" w:eastAsia="zh-CN"/>
        </w:rPr>
        <w:t>学生会</w:t>
      </w:r>
    </w:p>
    <w:p>
      <w:pPr>
        <w:jc w:val="both"/>
        <w:rPr>
          <w:rFonts w:hint="eastAsia"/>
          <w:b/>
          <w:bCs/>
          <w:sz w:val="32"/>
          <w:szCs w:val="32"/>
          <w:lang w:val="en-US" w:eastAsia="zh-CN"/>
        </w:rPr>
      </w:pPr>
      <w:r>
        <w:rPr>
          <w:rFonts w:hint="eastAsia"/>
          <w:b/>
          <w:bCs/>
          <w:sz w:val="32"/>
          <w:szCs w:val="32"/>
          <w:lang w:val="en-US" w:eastAsia="zh-CN"/>
        </w:rPr>
        <w:t>（一）十九届五中全会学习交流会</w:t>
      </w:r>
    </w:p>
    <w:p>
      <w:pPr>
        <w:pStyle w:val="2"/>
        <w:numPr>
          <w:ilvl w:val="0"/>
          <w:numId w:val="2"/>
        </w:numPr>
        <w:spacing w:line="240" w:lineRule="auto"/>
        <w:ind w:left="425" w:leftChars="0" w:hanging="425" w:firstLineChars="0"/>
        <w:rPr>
          <w:rFonts w:hint="eastAsia"/>
          <w:sz w:val="32"/>
          <w:szCs w:val="32"/>
          <w:lang w:val="en-US" w:eastAsia="zh-CN"/>
        </w:rPr>
      </w:pPr>
      <w:r>
        <w:rPr>
          <w:rFonts w:hint="eastAsia"/>
          <w:sz w:val="32"/>
          <w:szCs w:val="32"/>
          <w:lang w:val="en-US" w:eastAsia="zh-CN"/>
        </w:rPr>
        <w:t>参与对象</w:t>
      </w:r>
    </w:p>
    <w:p>
      <w:pPr>
        <w:pStyle w:val="11"/>
        <w:spacing w:line="360" w:lineRule="auto"/>
        <w:ind w:firstLine="48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各二级学院主要学生干部代表</w:t>
      </w:r>
    </w:p>
    <w:p>
      <w:pPr>
        <w:pStyle w:val="2"/>
        <w:numPr>
          <w:ilvl w:val="0"/>
          <w:numId w:val="2"/>
        </w:numPr>
        <w:spacing w:line="240" w:lineRule="auto"/>
        <w:ind w:left="425" w:leftChars="0" w:hanging="425" w:firstLineChars="0"/>
        <w:rPr>
          <w:rFonts w:hint="eastAsia"/>
          <w:sz w:val="32"/>
          <w:szCs w:val="32"/>
          <w:lang w:val="en-US" w:eastAsia="zh-CN"/>
        </w:rPr>
      </w:pPr>
      <w:r>
        <w:rPr>
          <w:rFonts w:hint="eastAsia"/>
          <w:sz w:val="32"/>
          <w:szCs w:val="32"/>
          <w:lang w:val="en-US" w:eastAsia="zh-CN"/>
        </w:rPr>
        <w:t>活动时间</w:t>
      </w:r>
    </w:p>
    <w:p>
      <w:pPr>
        <w:pStyle w:val="11"/>
        <w:spacing w:line="360" w:lineRule="auto"/>
        <w:ind w:firstLine="48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hint="eastAsia" w:ascii="宋体" w:hAnsi="宋体" w:eastAsia="宋体" w:cs="宋体"/>
          <w:sz w:val="30"/>
          <w:szCs w:val="30"/>
          <w:lang w:val="en-US" w:eastAsia="zh-CN"/>
        </w:rPr>
        <w:t>年12月6日下午17：3</w:t>
      </w:r>
      <w:r>
        <w:rPr>
          <w:rFonts w:hint="default" w:ascii="宋体" w:hAnsi="宋体" w:eastAsia="宋体" w:cs="宋体"/>
          <w:sz w:val="30"/>
          <w:szCs w:val="30"/>
          <w:lang w:val="en-US" w:eastAsia="zh-CN"/>
        </w:rPr>
        <w:t>0</w:t>
      </w:r>
    </w:p>
    <w:p>
      <w:pPr>
        <w:pStyle w:val="2"/>
        <w:numPr>
          <w:ilvl w:val="0"/>
          <w:numId w:val="2"/>
        </w:numPr>
        <w:spacing w:line="240" w:lineRule="auto"/>
        <w:ind w:left="425" w:leftChars="0" w:hanging="425" w:firstLineChars="0"/>
        <w:rPr>
          <w:rFonts w:hint="eastAsia"/>
          <w:sz w:val="32"/>
          <w:szCs w:val="32"/>
          <w:lang w:val="en-US" w:eastAsia="zh-CN"/>
        </w:rPr>
      </w:pPr>
      <w:r>
        <w:rPr>
          <w:rFonts w:hint="eastAsia"/>
          <w:sz w:val="32"/>
          <w:szCs w:val="32"/>
          <w:lang w:val="en-US" w:eastAsia="zh-CN"/>
        </w:rPr>
        <w:t>地点</w:t>
      </w:r>
    </w:p>
    <w:p>
      <w:pPr>
        <w:pStyle w:val="11"/>
        <w:numPr>
          <w:ilvl w:val="0"/>
          <w:numId w:val="0"/>
        </w:numPr>
        <w:spacing w:line="360" w:lineRule="auto"/>
        <w:ind w:firstLine="600" w:firstLineChars="20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新思享“沙龙室”</w:t>
      </w:r>
    </w:p>
    <w:p>
      <w:pPr>
        <w:pStyle w:val="2"/>
        <w:numPr>
          <w:ilvl w:val="0"/>
          <w:numId w:val="2"/>
        </w:numPr>
        <w:spacing w:line="240" w:lineRule="auto"/>
        <w:ind w:left="425" w:leftChars="0" w:hanging="425" w:firstLineChars="0"/>
        <w:rPr>
          <w:rFonts w:hint="eastAsia"/>
          <w:sz w:val="32"/>
          <w:szCs w:val="32"/>
          <w:lang w:val="en-US" w:eastAsia="zh-CN"/>
        </w:rPr>
      </w:pPr>
      <w:r>
        <w:rPr>
          <w:rFonts w:hint="eastAsia"/>
          <w:sz w:val="32"/>
          <w:szCs w:val="32"/>
          <w:lang w:val="en-US" w:eastAsia="zh-CN"/>
        </w:rPr>
        <w:t>具体流程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（1）11月29日通知各二级学院，并收集参会名单。</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（2）12月6日交流会开始，主持人介绍交流会背景意义及相关活动形式内容；</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（3）参与人员做简单自我介绍；</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（4）观看十九届五中全会精神宣讲视频和一二·九运动介绍；</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（5）邀请同学分享感受；</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（6）主持人宣布交流会结束。</w:t>
      </w:r>
    </w:p>
    <w:p>
      <w:pPr>
        <w:pStyle w:val="2"/>
        <w:numPr>
          <w:ilvl w:val="0"/>
          <w:numId w:val="2"/>
        </w:numPr>
        <w:spacing w:line="240" w:lineRule="auto"/>
        <w:ind w:left="425" w:leftChars="0" w:hanging="425" w:firstLineChars="0"/>
        <w:rPr>
          <w:rFonts w:hint="eastAsia"/>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活动负责人</w:t>
      </w:r>
    </w:p>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朱宇嘉  </w:t>
      </w:r>
    </w:p>
    <w:p>
      <w:pPr>
        <w:pStyle w:val="1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联系方式：13228288620</w:t>
      </w:r>
      <w:r>
        <w:rPr>
          <w:rFonts w:hint="eastAsia" w:ascii="宋体" w:hAnsi="宋体" w:eastAsia="宋体" w:cs="宋体"/>
          <w:sz w:val="30"/>
          <w:szCs w:val="30"/>
          <w:lang w:val="en-US" w:eastAsia="zh-CN"/>
        </w:rPr>
        <w:br w:type="textWrapping"/>
      </w:r>
    </w:p>
    <w:p>
      <w:pPr>
        <w:jc w:val="both"/>
        <w:rPr>
          <w:rFonts w:hint="eastAsia"/>
          <w:b/>
          <w:bCs/>
          <w:sz w:val="32"/>
          <w:szCs w:val="32"/>
          <w:lang w:val="en-US" w:eastAsia="zh-CN"/>
        </w:rPr>
      </w:pPr>
    </w:p>
    <w:p>
      <w:pPr>
        <w:jc w:val="both"/>
        <w:rPr>
          <w:rFonts w:hint="eastAsia"/>
          <w:b/>
          <w:bCs/>
          <w:sz w:val="32"/>
          <w:szCs w:val="32"/>
          <w:lang w:val="en-US" w:eastAsia="zh-CN"/>
        </w:rPr>
      </w:pPr>
      <w:r>
        <w:rPr>
          <w:rFonts w:hint="eastAsia"/>
          <w:b/>
          <w:bCs/>
          <w:sz w:val="32"/>
          <w:szCs w:val="32"/>
          <w:lang w:val="en-US" w:eastAsia="zh-CN"/>
        </w:rPr>
        <w:t>（二）纪念一二·九运动主题作品征集活动</w:t>
      </w:r>
    </w:p>
    <w:p>
      <w:pPr>
        <w:pStyle w:val="2"/>
        <w:numPr>
          <w:ilvl w:val="0"/>
          <w:numId w:val="0"/>
        </w:numPr>
        <w:spacing w:line="240" w:lineRule="auto"/>
        <w:ind w:leftChars="0" w:right="0" w:rightChars="0"/>
        <w:rPr>
          <w:sz w:val="32"/>
          <w:szCs w:val="32"/>
        </w:rPr>
      </w:pPr>
      <w:bookmarkStart w:id="0" w:name="_Toc6349749"/>
      <w:bookmarkStart w:id="1" w:name="_Toc16447"/>
      <w:r>
        <w:rPr>
          <w:rFonts w:hint="eastAsia"/>
          <w:sz w:val="32"/>
          <w:szCs w:val="32"/>
          <w:lang w:val="en-US" w:eastAsia="zh-CN"/>
        </w:rPr>
        <w:t>1.</w:t>
      </w:r>
      <w:r>
        <w:rPr>
          <w:rFonts w:hint="eastAsia"/>
          <w:sz w:val="32"/>
          <w:szCs w:val="32"/>
        </w:rPr>
        <w:t>活动主题</w:t>
      </w:r>
      <w:bookmarkEnd w:id="0"/>
      <w:bookmarkEnd w:id="1"/>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“纪念一二·九运动</w:t>
      </w:r>
      <w:r>
        <w:rPr>
          <w:rFonts w:hint="eastAsia" w:ascii="宋体" w:hAnsi="宋体" w:eastAsia="宋体" w:cs="宋体"/>
          <w:sz w:val="30"/>
          <w:szCs w:val="30"/>
          <w:lang w:val="en-US" w:eastAsia="zh-CN"/>
        </w:rPr>
        <w:t>”</w:t>
      </w:r>
    </w:p>
    <w:p>
      <w:pPr>
        <w:pStyle w:val="2"/>
        <w:numPr>
          <w:ilvl w:val="0"/>
          <w:numId w:val="0"/>
        </w:numPr>
        <w:spacing w:line="240" w:lineRule="auto"/>
        <w:ind w:leftChars="0" w:right="0" w:rightChars="0"/>
        <w:rPr>
          <w:rFonts w:hint="eastAsia"/>
          <w:sz w:val="32"/>
          <w:szCs w:val="32"/>
        </w:rPr>
      </w:pPr>
      <w:bookmarkStart w:id="2" w:name="_Toc11777"/>
      <w:bookmarkStart w:id="3" w:name="_Toc6349750"/>
      <w:r>
        <w:rPr>
          <w:rFonts w:hint="eastAsia"/>
          <w:sz w:val="32"/>
          <w:szCs w:val="32"/>
          <w:lang w:val="en-US" w:eastAsia="zh-CN"/>
        </w:rPr>
        <w:t>2.</w:t>
      </w:r>
      <w:r>
        <w:rPr>
          <w:rFonts w:hint="eastAsia"/>
          <w:sz w:val="32"/>
          <w:szCs w:val="32"/>
        </w:rPr>
        <w:t>活动对象</w:t>
      </w:r>
      <w:bookmarkEnd w:id="2"/>
      <w:bookmarkEnd w:id="3"/>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四川文理学院全日制在校本、专科学生</w:t>
      </w:r>
    </w:p>
    <w:p>
      <w:pPr>
        <w:pStyle w:val="2"/>
        <w:numPr>
          <w:ilvl w:val="0"/>
          <w:numId w:val="0"/>
        </w:numPr>
        <w:spacing w:line="240" w:lineRule="auto"/>
        <w:ind w:leftChars="0" w:right="0" w:rightChars="0"/>
        <w:rPr>
          <w:rFonts w:hint="eastAsia"/>
          <w:sz w:val="32"/>
          <w:szCs w:val="32"/>
        </w:rPr>
      </w:pPr>
      <w:bookmarkStart w:id="4" w:name="_Toc6349751"/>
      <w:bookmarkStart w:id="5" w:name="_Toc1127"/>
      <w:r>
        <w:rPr>
          <w:rFonts w:hint="eastAsia"/>
          <w:sz w:val="32"/>
          <w:szCs w:val="32"/>
          <w:lang w:val="en-US" w:eastAsia="zh-CN"/>
        </w:rPr>
        <w:t>3.</w:t>
      </w:r>
      <w:r>
        <w:rPr>
          <w:rFonts w:hint="eastAsia"/>
          <w:sz w:val="32"/>
          <w:szCs w:val="32"/>
        </w:rPr>
        <w:t>活动时间</w:t>
      </w:r>
      <w:bookmarkEnd w:id="4"/>
      <w:bookmarkEnd w:id="5"/>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2020年11月29日——2020年12月6日</w:t>
      </w:r>
    </w:p>
    <w:p>
      <w:pPr>
        <w:pStyle w:val="2"/>
        <w:numPr>
          <w:ilvl w:val="0"/>
          <w:numId w:val="0"/>
        </w:numPr>
        <w:spacing w:line="240" w:lineRule="auto"/>
        <w:ind w:leftChars="0" w:right="0" w:rightChars="0"/>
        <w:rPr>
          <w:rFonts w:hint="eastAsia"/>
          <w:sz w:val="32"/>
          <w:szCs w:val="32"/>
        </w:rPr>
      </w:pPr>
      <w:bookmarkStart w:id="6" w:name="_Toc6349752"/>
      <w:r>
        <w:rPr>
          <w:rFonts w:hint="eastAsia"/>
          <w:sz w:val="32"/>
          <w:szCs w:val="32"/>
          <w:lang w:val="en-US" w:eastAsia="zh-CN"/>
        </w:rPr>
        <w:t>4.征集作品</w:t>
      </w:r>
      <w:r>
        <w:rPr>
          <w:rFonts w:hint="eastAsia"/>
          <w:sz w:val="32"/>
          <w:szCs w:val="32"/>
        </w:rPr>
        <w:t>安排</w:t>
      </w:r>
      <w:bookmarkEnd w:id="6"/>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活动期间由各二级学院学习部组织学院内部评选，并将选送的征集作品报送四川文理学院学生会文艺活动部。</w:t>
      </w:r>
    </w:p>
    <w:p>
      <w:pPr>
        <w:pStyle w:val="2"/>
        <w:numPr>
          <w:ilvl w:val="0"/>
          <w:numId w:val="0"/>
        </w:numPr>
        <w:spacing w:line="240" w:lineRule="auto"/>
        <w:ind w:leftChars="0" w:right="0" w:rightChars="0"/>
        <w:rPr>
          <w:rFonts w:hint="eastAsia"/>
          <w:sz w:val="32"/>
          <w:szCs w:val="32"/>
        </w:rPr>
      </w:pPr>
      <w:bookmarkStart w:id="7" w:name="_Toc6349753"/>
      <w:r>
        <w:rPr>
          <w:rFonts w:hint="eastAsia"/>
          <w:sz w:val="32"/>
          <w:szCs w:val="32"/>
          <w:lang w:val="en-US" w:eastAsia="zh-CN"/>
        </w:rPr>
        <w:t>5.作品</w:t>
      </w:r>
      <w:r>
        <w:rPr>
          <w:rFonts w:hint="eastAsia"/>
          <w:sz w:val="32"/>
          <w:szCs w:val="32"/>
        </w:rPr>
        <w:t>内容</w:t>
      </w:r>
      <w:bookmarkEnd w:id="7"/>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参与活动类型可为征文、摄影作品、手抄报、绘画、书法等，征文字数600-1000。</w:t>
      </w:r>
    </w:p>
    <w:p>
      <w:pPr>
        <w:pStyle w:val="2"/>
        <w:numPr>
          <w:ilvl w:val="0"/>
          <w:numId w:val="2"/>
        </w:numPr>
        <w:spacing w:line="240" w:lineRule="auto"/>
        <w:ind w:left="425" w:leftChars="0" w:hanging="425" w:firstLineChars="0"/>
        <w:rPr>
          <w:rFonts w:hint="eastAsia"/>
          <w:sz w:val="32"/>
          <w:szCs w:val="32"/>
        </w:rPr>
      </w:pPr>
      <w:bookmarkStart w:id="8" w:name="_Toc6349754"/>
      <w:r>
        <w:rPr>
          <w:rFonts w:hint="eastAsia"/>
          <w:sz w:val="32"/>
          <w:szCs w:val="32"/>
        </w:rPr>
        <w:t>作品要求</w:t>
      </w:r>
      <w:bookmarkEnd w:id="8"/>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内容需紧扣“党的十九届五中全会精神鼓舞广大知识分子和青年学生创造美好明天”、“纪念一二·九运动”等主题，可选取发生在作者身上的真实故事进行创作，用故事反映自身成长发展，展现当代青年励志奋斗、成长追梦的精神风貌和时代担当。</w:t>
      </w:r>
    </w:p>
    <w:p>
      <w:pPr>
        <w:pStyle w:val="2"/>
        <w:numPr>
          <w:ilvl w:val="0"/>
          <w:numId w:val="2"/>
        </w:numPr>
        <w:spacing w:line="240" w:lineRule="auto"/>
        <w:ind w:left="425" w:leftChars="0" w:hanging="425" w:firstLineChars="0"/>
        <w:rPr>
          <w:rFonts w:hint="eastAsia"/>
          <w:sz w:val="32"/>
          <w:szCs w:val="32"/>
          <w:lang w:eastAsia="zh-CN"/>
        </w:rPr>
      </w:pPr>
      <w:bookmarkStart w:id="9" w:name="_Toc6349755"/>
      <w:r>
        <w:rPr>
          <w:rFonts w:hint="eastAsia"/>
          <w:sz w:val="32"/>
          <w:szCs w:val="32"/>
        </w:rPr>
        <w:t>活动</w:t>
      </w:r>
      <w:bookmarkEnd w:id="9"/>
      <w:r>
        <w:rPr>
          <w:rFonts w:hint="eastAsia"/>
          <w:sz w:val="32"/>
          <w:szCs w:val="32"/>
          <w:lang w:val="en-US" w:eastAsia="zh-CN"/>
        </w:rPr>
        <w:t>后期</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bookmarkStart w:id="10" w:name="_Toc6349756"/>
      <w:r>
        <w:rPr>
          <w:rFonts w:hint="eastAsia" w:ascii="宋体" w:hAnsi="宋体" w:eastAsia="宋体" w:cs="宋体"/>
          <w:sz w:val="30"/>
          <w:szCs w:val="30"/>
          <w:lang w:val="en-US" w:eastAsia="zh-CN"/>
        </w:rPr>
        <w:t>（一）作品征集</w:t>
      </w:r>
      <w:bookmarkEnd w:id="10"/>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请于2020年11月29日——12月6日期间，将征集作品报送邮箱：</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"mailto:1094149768@qq.com"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1094149768@qq.com</w:t>
      </w:r>
      <w:r>
        <w:rPr>
          <w:rFonts w:hint="eastAsia" w:ascii="宋体" w:hAnsi="宋体" w:eastAsia="宋体" w:cs="宋体"/>
          <w:sz w:val="30"/>
          <w:szCs w:val="30"/>
          <w:lang w:val="en-US" w:eastAsia="zh-CN"/>
        </w:rPr>
        <w:fldChar w:fldCharType="end"/>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作品打包的压缩包命名格式为xx学院一二·九征集作品，子文件按：作品类型+作者姓名+联系方式。若格式不规范，不予评选。</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bookmarkStart w:id="11" w:name="_Toc6349757"/>
      <w:r>
        <w:rPr>
          <w:rFonts w:hint="eastAsia" w:ascii="宋体" w:hAnsi="宋体" w:eastAsia="宋体" w:cs="宋体"/>
          <w:sz w:val="30"/>
          <w:szCs w:val="30"/>
          <w:lang w:val="en-US" w:eastAsia="zh-CN"/>
        </w:rPr>
        <w:t>（二）评审团评审</w:t>
      </w:r>
      <w:bookmarkEnd w:id="11"/>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12月7号，由文传学院专业老师评审团对作品进行评审，确定校级获奖名单。本次征集活动在校级上根据不同类型作品组别，分别设置一等奖1名、二等奖2名、三等奖3名,优秀奖若干。</w:t>
      </w:r>
    </w:p>
    <w:p>
      <w:pPr>
        <w:pStyle w:val="11"/>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bookmarkStart w:id="12" w:name="_Toc6349758"/>
      <w:r>
        <w:rPr>
          <w:rFonts w:hint="eastAsia" w:ascii="宋体" w:hAnsi="宋体" w:eastAsia="宋体" w:cs="宋体"/>
          <w:sz w:val="30"/>
          <w:szCs w:val="30"/>
          <w:lang w:val="en-US" w:eastAsia="zh-CN"/>
        </w:rPr>
        <w:t>（三）评比参考标准</w:t>
      </w:r>
      <w:bookmarkEnd w:id="12"/>
    </w:p>
    <w:tbl>
      <w:tblPr>
        <w:tblStyle w:val="8"/>
        <w:tblpPr w:leftFromText="180" w:rightFromText="180" w:vertAnchor="text" w:horzAnchor="page" w:tblpX="1771" w:tblpY="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hint="eastAsia"/>
                <w:b/>
              </w:rPr>
            </w:pPr>
            <w:r>
              <w:rPr>
                <w:rFonts w:hint="eastAsia"/>
                <w:b/>
              </w:rPr>
              <w:t>项目</w:t>
            </w:r>
          </w:p>
        </w:tc>
        <w:tc>
          <w:tcPr>
            <w:tcW w:w="2765" w:type="dxa"/>
          </w:tcPr>
          <w:p>
            <w:pPr>
              <w:jc w:val="center"/>
              <w:rPr>
                <w:rFonts w:hint="eastAsia"/>
                <w:b/>
              </w:rPr>
            </w:pPr>
            <w:r>
              <w:rPr>
                <w:rFonts w:hint="eastAsia"/>
                <w:b/>
              </w:rPr>
              <w:t>分值</w:t>
            </w:r>
          </w:p>
        </w:tc>
        <w:tc>
          <w:tcPr>
            <w:tcW w:w="2766" w:type="dxa"/>
          </w:tcPr>
          <w:p>
            <w:pPr>
              <w:jc w:val="center"/>
              <w:rPr>
                <w:rFonts w:hint="eastAsia"/>
                <w:b/>
              </w:rPr>
            </w:pPr>
            <w:r>
              <w:rPr>
                <w:rFonts w:hint="eastAsia"/>
                <w:b/>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hint="eastAsia"/>
              </w:rPr>
            </w:pPr>
            <w:r>
              <w:rPr>
                <w:rFonts w:hint="eastAsia"/>
              </w:rPr>
              <w:t>主题内容</w:t>
            </w:r>
          </w:p>
        </w:tc>
        <w:tc>
          <w:tcPr>
            <w:tcW w:w="2765" w:type="dxa"/>
            <w:vAlign w:val="center"/>
          </w:tcPr>
          <w:p>
            <w:pPr>
              <w:jc w:val="center"/>
              <w:rPr>
                <w:rFonts w:hint="eastAsia"/>
              </w:rPr>
            </w:pPr>
            <w:r>
              <w:rPr>
                <w:rFonts w:hint="eastAsia"/>
              </w:rPr>
              <w:t>3</w:t>
            </w:r>
            <w:r>
              <w:t>0</w:t>
            </w:r>
          </w:p>
        </w:tc>
        <w:tc>
          <w:tcPr>
            <w:tcW w:w="2766" w:type="dxa"/>
            <w:vAlign w:val="center"/>
          </w:tcPr>
          <w:p>
            <w:pPr>
              <w:jc w:val="left"/>
            </w:pPr>
            <w:r>
              <w:rPr>
                <w:rFonts w:hint="eastAsia"/>
              </w:rPr>
              <w:t>主题鲜明，具有时代气息并反映生活实际；</w:t>
            </w:r>
            <w:r>
              <w:t> </w:t>
            </w:r>
            <w:r>
              <w:rPr>
                <w:rFonts w:hint="eastAsia"/>
              </w:rPr>
              <w:t>内容符合比赛主题要求，选材健康；</w:t>
            </w:r>
            <w:r>
              <w:t> </w:t>
            </w:r>
          </w:p>
          <w:p>
            <w:pPr>
              <w:jc w:val="left"/>
              <w:rPr>
                <w:rFonts w:hint="eastAsia"/>
              </w:rPr>
            </w:pPr>
            <w:r>
              <w:rPr>
                <w:rFonts w:hint="eastAsia"/>
              </w:rPr>
              <w:t>感情真挚，标题醒目、新颖。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hint="eastAsia"/>
              </w:rPr>
            </w:pPr>
            <w:r>
              <w:rPr>
                <w:rFonts w:hint="eastAsia"/>
              </w:rPr>
              <w:t>体裁结构</w:t>
            </w:r>
          </w:p>
        </w:tc>
        <w:tc>
          <w:tcPr>
            <w:tcW w:w="2765" w:type="dxa"/>
            <w:vAlign w:val="center"/>
          </w:tcPr>
          <w:p>
            <w:pPr>
              <w:jc w:val="center"/>
              <w:rPr>
                <w:rFonts w:hint="eastAsia"/>
              </w:rPr>
            </w:pPr>
            <w:r>
              <w:rPr>
                <w:rFonts w:hint="eastAsia"/>
              </w:rPr>
              <w:t>2</w:t>
            </w:r>
            <w:r>
              <w:t>0</w:t>
            </w:r>
          </w:p>
        </w:tc>
        <w:tc>
          <w:tcPr>
            <w:tcW w:w="2766" w:type="dxa"/>
            <w:vAlign w:val="center"/>
          </w:tcPr>
          <w:p>
            <w:pPr>
              <w:jc w:val="left"/>
            </w:pPr>
            <w:r>
              <w:rPr>
                <w:rFonts w:hint="eastAsia"/>
              </w:rPr>
              <w:t>文体明确，文眼明显，线索脉络清晰；</w:t>
            </w:r>
            <w:r>
              <w:t> </w:t>
            </w:r>
            <w:r>
              <w:rPr>
                <w:rFonts w:hint="eastAsia"/>
              </w:rPr>
              <w:t>文章层次分明、结构合理；</w:t>
            </w:r>
            <w:r>
              <w:t> </w:t>
            </w:r>
          </w:p>
          <w:p>
            <w:pPr>
              <w:jc w:val="left"/>
              <w:rPr>
                <w:rFonts w:hint="eastAsia"/>
              </w:rPr>
            </w:pPr>
            <w:r>
              <w:rPr>
                <w:rFonts w:hint="eastAsia"/>
              </w:rPr>
              <w:t>布局严谨、分段自然。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hint="eastAsia"/>
              </w:rPr>
            </w:pPr>
            <w:r>
              <w:rPr>
                <w:rFonts w:hint="eastAsia"/>
              </w:rPr>
              <w:t>语言表达</w:t>
            </w:r>
          </w:p>
        </w:tc>
        <w:tc>
          <w:tcPr>
            <w:tcW w:w="2765" w:type="dxa"/>
            <w:vAlign w:val="center"/>
          </w:tcPr>
          <w:p>
            <w:pPr>
              <w:jc w:val="center"/>
              <w:rPr>
                <w:rFonts w:hint="eastAsia"/>
              </w:rPr>
            </w:pPr>
            <w:r>
              <w:rPr>
                <w:rFonts w:hint="eastAsia"/>
              </w:rPr>
              <w:t>3</w:t>
            </w:r>
            <w:r>
              <w:t>0</w:t>
            </w:r>
          </w:p>
        </w:tc>
        <w:tc>
          <w:tcPr>
            <w:tcW w:w="2766" w:type="dxa"/>
            <w:vAlign w:val="center"/>
          </w:tcPr>
          <w:p>
            <w:pPr>
              <w:jc w:val="left"/>
            </w:pPr>
            <w:r>
              <w:rPr>
                <w:rFonts w:hint="eastAsia"/>
              </w:rPr>
              <w:t>语言通顺流畅、文从字顺；</w:t>
            </w:r>
            <w:r>
              <w:t> </w:t>
            </w:r>
            <w:r>
              <w:rPr>
                <w:rFonts w:hint="eastAsia"/>
              </w:rPr>
              <w:t>写作技巧运用出色合理；</w:t>
            </w:r>
            <w:r>
              <w:t> </w:t>
            </w:r>
          </w:p>
          <w:p>
            <w:pPr>
              <w:jc w:val="left"/>
              <w:rPr>
                <w:rFonts w:hint="eastAsia"/>
              </w:rPr>
            </w:pPr>
            <w:r>
              <w:rPr>
                <w:rFonts w:hint="eastAsia"/>
              </w:rPr>
              <w:t>详略得当，修辞手法等运用恰切。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hint="eastAsia"/>
              </w:rPr>
            </w:pPr>
            <w:r>
              <w:rPr>
                <w:rFonts w:hint="eastAsia"/>
              </w:rPr>
              <w:t>创新和亮点</w:t>
            </w:r>
          </w:p>
        </w:tc>
        <w:tc>
          <w:tcPr>
            <w:tcW w:w="2765" w:type="dxa"/>
            <w:vAlign w:val="center"/>
          </w:tcPr>
          <w:p>
            <w:pPr>
              <w:jc w:val="center"/>
              <w:rPr>
                <w:rFonts w:hint="eastAsia"/>
              </w:rPr>
            </w:pPr>
            <w:r>
              <w:rPr>
                <w:rFonts w:hint="eastAsia"/>
              </w:rPr>
              <w:t>2</w:t>
            </w:r>
            <w:r>
              <w:t>0</w:t>
            </w:r>
          </w:p>
        </w:tc>
        <w:tc>
          <w:tcPr>
            <w:tcW w:w="2766" w:type="dxa"/>
            <w:vAlign w:val="center"/>
          </w:tcPr>
          <w:p>
            <w:pPr>
              <w:jc w:val="left"/>
              <w:rPr>
                <w:rFonts w:hint="eastAsia"/>
              </w:rPr>
            </w:pPr>
            <w:r>
              <w:rPr>
                <w:rFonts w:hint="eastAsia"/>
              </w:rPr>
              <w:t>材料构思新鲜，见解独特；</w:t>
            </w:r>
            <w:r>
              <w:t> </w:t>
            </w:r>
            <w:r>
              <w:rPr>
                <w:rFonts w:hint="eastAsia"/>
              </w:rPr>
              <w:t>文章文采洋溢，感情表达充沛。</w:t>
            </w:r>
          </w:p>
        </w:tc>
      </w:tr>
    </w:tbl>
    <w:p>
      <w:r>
        <w:rPr>
          <w:rFonts w:hint="eastAsia"/>
        </w:rPr>
        <w:t xml:space="preserve"> </w:t>
      </w:r>
      <w:r>
        <w:t xml:space="preserve"> </w:t>
      </w:r>
    </w:p>
    <w:p>
      <w:pPr>
        <w:rPr>
          <w:rFonts w:hint="eastAsia"/>
        </w:rPr>
      </w:pPr>
    </w:p>
    <w:p>
      <w:pPr>
        <w:pStyle w:val="3"/>
      </w:pPr>
      <w:bookmarkStart w:id="13" w:name="_Toc6349759"/>
      <w:r>
        <w:rPr>
          <w:rFonts w:hint="eastAsia"/>
        </w:rPr>
        <w:t>（四）宣传展示</w:t>
      </w:r>
      <w:bookmarkEnd w:id="13"/>
    </w:p>
    <w:p>
      <w:pPr>
        <w:spacing w:line="560" w:lineRule="exact"/>
        <w:ind w:firstLine="560" w:firstLineChars="200"/>
        <w:rPr>
          <w:rFonts w:hint="eastAsia" w:ascii="宋体" w:hAnsi="宋体" w:cs="宋体"/>
          <w:bCs/>
          <w:sz w:val="28"/>
          <w:szCs w:val="30"/>
        </w:rPr>
      </w:pPr>
      <w:r>
        <w:rPr>
          <w:rFonts w:hint="eastAsia" w:ascii="宋体" w:hAnsi="宋体" w:cs="宋体"/>
          <w:bCs/>
          <w:sz w:val="28"/>
          <w:szCs w:val="30"/>
          <w:lang w:val="en-US" w:eastAsia="zh-CN"/>
        </w:rPr>
        <w:t>12</w:t>
      </w:r>
      <w:r>
        <w:rPr>
          <w:rFonts w:hint="eastAsia" w:ascii="宋体" w:hAnsi="宋体" w:cs="宋体"/>
          <w:bCs/>
          <w:sz w:val="28"/>
          <w:szCs w:val="30"/>
        </w:rPr>
        <w:t>月</w:t>
      </w:r>
      <w:r>
        <w:rPr>
          <w:rFonts w:hint="eastAsia" w:ascii="宋体" w:hAnsi="宋体" w:cs="宋体"/>
          <w:bCs/>
          <w:sz w:val="28"/>
          <w:szCs w:val="30"/>
          <w:lang w:val="en-US" w:eastAsia="zh-CN"/>
        </w:rPr>
        <w:t>9日</w:t>
      </w:r>
      <w:r>
        <w:rPr>
          <w:rFonts w:hint="eastAsia" w:ascii="宋体" w:hAnsi="宋体" w:cs="宋体"/>
          <w:bCs/>
          <w:sz w:val="28"/>
          <w:szCs w:val="30"/>
        </w:rPr>
        <w:t>，公布获奖名单，颁发获奖证书，并在新媒体平台（青媒小团子）对获奖作品进行集中展示。</w:t>
      </w:r>
    </w:p>
    <w:p>
      <w:pPr>
        <w:pStyle w:val="2"/>
        <w:numPr>
          <w:ilvl w:val="0"/>
          <w:numId w:val="2"/>
        </w:numPr>
        <w:spacing w:line="240" w:lineRule="auto"/>
        <w:ind w:left="425" w:leftChars="0" w:hanging="425" w:firstLineChars="0"/>
        <w:rPr>
          <w:rFonts w:hint="eastAsia"/>
          <w:sz w:val="32"/>
          <w:szCs w:val="32"/>
          <w:lang w:val="en-US" w:eastAsia="zh-CN"/>
        </w:rPr>
      </w:pPr>
      <w:bookmarkStart w:id="14" w:name="_Toc6349760"/>
      <w:r>
        <w:rPr>
          <w:rFonts w:hint="eastAsia"/>
          <w:sz w:val="32"/>
          <w:szCs w:val="32"/>
          <w:lang w:val="en-US" w:eastAsia="zh-CN"/>
        </w:rPr>
        <w:t>其他事项</w:t>
      </w:r>
      <w:bookmarkEnd w:id="14"/>
    </w:p>
    <w:p>
      <w:pPr>
        <w:numPr>
          <w:ilvl w:val="0"/>
          <w:numId w:val="3"/>
        </w:numPr>
        <w:spacing w:line="560" w:lineRule="exact"/>
        <w:ind w:firstLine="640"/>
        <w:rPr>
          <w:rFonts w:hint="eastAsia" w:ascii="宋体" w:hAnsi="宋体" w:cs="宋体"/>
          <w:bCs/>
          <w:sz w:val="28"/>
          <w:szCs w:val="30"/>
        </w:rPr>
      </w:pPr>
      <w:r>
        <w:rPr>
          <w:rFonts w:hint="eastAsia" w:ascii="宋体" w:hAnsi="宋体" w:cs="宋体"/>
          <w:bCs/>
          <w:sz w:val="28"/>
          <w:szCs w:val="30"/>
        </w:rPr>
        <w:t>作品数量：各二级学院择优选送作品</w:t>
      </w:r>
      <w:r>
        <w:rPr>
          <w:rFonts w:hint="eastAsia" w:ascii="宋体" w:hAnsi="宋体" w:cs="宋体"/>
          <w:bCs/>
          <w:sz w:val="28"/>
          <w:szCs w:val="30"/>
          <w:lang w:eastAsia="zh-CN"/>
        </w:rPr>
        <w:t>（</w:t>
      </w:r>
      <w:r>
        <w:rPr>
          <w:rFonts w:hint="eastAsia" w:ascii="宋体" w:hAnsi="宋体" w:cs="宋体"/>
          <w:bCs/>
          <w:sz w:val="28"/>
          <w:szCs w:val="30"/>
          <w:lang w:val="en-US" w:eastAsia="zh-CN"/>
        </w:rPr>
        <w:t>摄影、绘画、征文、手抄报、书法等</w:t>
      </w:r>
      <w:r>
        <w:rPr>
          <w:rFonts w:hint="eastAsia" w:ascii="宋体" w:hAnsi="宋体" w:cs="宋体"/>
          <w:bCs/>
          <w:sz w:val="28"/>
          <w:szCs w:val="30"/>
          <w:lang w:eastAsia="zh-CN"/>
        </w:rPr>
        <w:t>）</w:t>
      </w:r>
      <w:r>
        <w:rPr>
          <w:rFonts w:hint="eastAsia" w:ascii="宋体" w:hAnsi="宋体" w:cs="宋体"/>
          <w:bCs/>
          <w:sz w:val="28"/>
          <w:szCs w:val="30"/>
          <w:lang w:val="en-US" w:eastAsia="zh-CN"/>
        </w:rPr>
        <w:t>每种类最多1</w:t>
      </w:r>
      <w:r>
        <w:rPr>
          <w:rFonts w:hint="eastAsia" w:ascii="宋体" w:hAnsi="宋体" w:cs="宋体"/>
          <w:bCs/>
          <w:sz w:val="28"/>
          <w:szCs w:val="30"/>
        </w:rPr>
        <w:t>份。</w:t>
      </w:r>
    </w:p>
    <w:p>
      <w:pPr>
        <w:spacing w:line="560" w:lineRule="exact"/>
        <w:ind w:firstLine="640"/>
        <w:rPr>
          <w:rFonts w:ascii="宋体" w:hAnsi="宋体" w:cs="宋体"/>
          <w:bCs/>
          <w:sz w:val="28"/>
          <w:szCs w:val="30"/>
        </w:rPr>
      </w:pPr>
      <w:r>
        <w:rPr>
          <w:rFonts w:hint="eastAsia" w:ascii="宋体" w:hAnsi="宋体" w:cs="宋体"/>
          <w:bCs/>
          <w:sz w:val="28"/>
          <w:szCs w:val="30"/>
          <w:lang w:val="en-US" w:eastAsia="zh-CN"/>
        </w:rPr>
        <w:t>2</w:t>
      </w:r>
      <w:r>
        <w:rPr>
          <w:rFonts w:hint="eastAsia" w:ascii="宋体" w:hAnsi="宋体" w:cs="宋体"/>
          <w:bCs/>
          <w:sz w:val="28"/>
          <w:szCs w:val="30"/>
        </w:rPr>
        <w:t>.作品版权：本次征集活动报送作品均要求为原创，作品经选送即视为同意共青团四川文理学院委员会对其作品拥有使用权（包括但不局限于：复制、剪辑等权利，通过电视台、微博、微信、微视、抖音、快手、网络等媒体、载体进行推广使用的权利等），创作者享有署名权。</w:t>
      </w:r>
    </w:p>
    <w:p>
      <w:pPr>
        <w:pStyle w:val="2"/>
        <w:numPr>
          <w:ilvl w:val="0"/>
          <w:numId w:val="2"/>
        </w:numPr>
        <w:spacing w:line="240" w:lineRule="auto"/>
        <w:ind w:left="425" w:leftChars="0" w:hanging="425" w:firstLineChars="0"/>
        <w:rPr>
          <w:rFonts w:hint="default"/>
          <w:sz w:val="32"/>
          <w:szCs w:val="32"/>
          <w:lang w:val="en-US" w:eastAsia="zh-CN"/>
        </w:rPr>
      </w:pPr>
      <w:r>
        <w:rPr>
          <w:rFonts w:hint="eastAsia"/>
          <w:sz w:val="32"/>
          <w:szCs w:val="32"/>
          <w:lang w:val="en-US" w:eastAsia="zh-CN"/>
        </w:rPr>
        <w:t>其他准备工作</w:t>
      </w:r>
    </w:p>
    <w:p>
      <w:pPr>
        <w:spacing w:line="560" w:lineRule="exact"/>
        <w:ind w:firstLine="640"/>
        <w:rPr>
          <w:rFonts w:hint="eastAsia" w:ascii="宋体" w:hAnsi="宋体" w:cs="宋体"/>
          <w:bCs/>
          <w:sz w:val="28"/>
          <w:szCs w:val="30"/>
          <w:lang w:val="en-US" w:eastAsia="zh-CN"/>
        </w:rPr>
      </w:pPr>
      <w:r>
        <w:rPr>
          <w:rFonts w:hint="eastAsia" w:ascii="宋体" w:hAnsi="宋体" w:cs="宋体"/>
          <w:bCs/>
          <w:sz w:val="28"/>
          <w:szCs w:val="30"/>
          <w:lang w:val="en-US" w:eastAsia="zh-CN"/>
        </w:rPr>
        <w:t>1.负责一二九活动现场宣传海报的制作及报账等工作</w:t>
      </w:r>
    </w:p>
    <w:p>
      <w:pPr>
        <w:spacing w:line="560" w:lineRule="exact"/>
        <w:ind w:firstLine="640"/>
        <w:rPr>
          <w:rFonts w:hint="eastAsia" w:ascii="宋体" w:hAnsi="宋体" w:cs="宋体"/>
          <w:bCs/>
          <w:sz w:val="28"/>
          <w:szCs w:val="30"/>
          <w:lang w:val="en-US" w:eastAsia="zh-CN"/>
        </w:rPr>
      </w:pPr>
      <w:r>
        <w:rPr>
          <w:rFonts w:hint="eastAsia" w:ascii="宋体" w:hAnsi="宋体" w:cs="宋体"/>
          <w:bCs/>
          <w:sz w:val="28"/>
          <w:szCs w:val="30"/>
          <w:lang w:val="en-US" w:eastAsia="zh-CN"/>
        </w:rPr>
        <w:t>2.负责观</w:t>
      </w:r>
      <w:r>
        <w:rPr>
          <w:rFonts w:hint="eastAsia" w:ascii="宋体" w:hAnsi="宋体" w:cs="宋体"/>
          <w:b w:val="0"/>
          <w:bCs/>
          <w:sz w:val="28"/>
          <w:szCs w:val="30"/>
          <w:lang w:val="en-US" w:eastAsia="zh-CN"/>
        </w:rPr>
        <w:t>影</w:t>
      </w:r>
      <w:r>
        <w:rPr>
          <w:rFonts w:hint="eastAsia" w:ascii="宋体" w:hAnsi="宋体" w:cs="宋体"/>
          <w:bCs/>
          <w:sz w:val="28"/>
          <w:szCs w:val="30"/>
          <w:lang w:val="en-US" w:eastAsia="zh-CN"/>
        </w:rPr>
        <w:t>活动场地的借记</w:t>
      </w:r>
    </w:p>
    <w:p>
      <w:pPr>
        <w:pStyle w:val="2"/>
        <w:numPr>
          <w:ilvl w:val="0"/>
          <w:numId w:val="2"/>
        </w:numPr>
        <w:spacing w:line="240" w:lineRule="auto"/>
        <w:ind w:left="425" w:leftChars="0" w:hanging="425" w:firstLineChars="0"/>
        <w:rPr>
          <w:rFonts w:hint="eastAsia"/>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活动负责人</w:t>
      </w:r>
    </w:p>
    <w:p>
      <w:pPr>
        <w:spacing w:line="560" w:lineRule="exact"/>
        <w:ind w:firstLine="640"/>
        <w:rPr>
          <w:rFonts w:hint="eastAsia" w:ascii="宋体" w:hAnsi="宋体" w:cs="宋体"/>
          <w:bCs/>
          <w:sz w:val="28"/>
          <w:szCs w:val="30"/>
          <w:lang w:val="en-US" w:eastAsia="zh-CN"/>
        </w:rPr>
      </w:pPr>
      <w:r>
        <w:rPr>
          <w:rFonts w:hint="eastAsia" w:ascii="宋体" w:hAnsi="宋体" w:cs="宋体"/>
          <w:bCs/>
          <w:sz w:val="28"/>
          <w:szCs w:val="30"/>
          <w:lang w:val="en-US" w:eastAsia="zh-CN"/>
        </w:rPr>
        <w:t xml:space="preserve">李婕   </w:t>
      </w:r>
    </w:p>
    <w:p>
      <w:pPr>
        <w:spacing w:line="560" w:lineRule="exact"/>
        <w:ind w:firstLine="640"/>
        <w:rPr>
          <w:rFonts w:hint="eastAsia" w:ascii="宋体" w:hAnsi="宋体" w:cs="宋体"/>
          <w:bCs/>
          <w:sz w:val="28"/>
          <w:szCs w:val="30"/>
          <w:lang w:val="en-US" w:eastAsia="zh-CN"/>
        </w:rPr>
      </w:pPr>
      <w:r>
        <w:rPr>
          <w:rFonts w:hint="eastAsia" w:ascii="宋体" w:hAnsi="宋体" w:cs="宋体"/>
          <w:bCs/>
          <w:sz w:val="28"/>
          <w:szCs w:val="30"/>
          <w:lang w:val="en-US" w:eastAsia="zh-CN"/>
        </w:rPr>
        <w:t>联系方式:13540535586</w:t>
      </w:r>
    </w:p>
    <w:p>
      <w:pPr>
        <w:spacing w:line="560" w:lineRule="exact"/>
        <w:rPr>
          <w:rFonts w:hint="eastAsia" w:ascii="宋体" w:hAnsi="宋体" w:cs="宋体"/>
          <w:bCs/>
          <w:sz w:val="28"/>
          <w:szCs w:val="30"/>
          <w:lang w:val="en-US" w:eastAsia="zh-CN"/>
        </w:rPr>
      </w:pPr>
    </w:p>
    <w:p>
      <w:pPr>
        <w:spacing w:line="560" w:lineRule="exact"/>
        <w:rPr>
          <w:rFonts w:hint="default" w:ascii="宋体" w:hAnsi="宋体" w:cs="宋体"/>
          <w:bCs/>
          <w:sz w:val="28"/>
          <w:szCs w:val="30"/>
          <w:lang w:val="en-US" w:eastAsia="zh-CN"/>
        </w:rPr>
      </w:pPr>
    </w:p>
    <w:p>
      <w:pPr>
        <w:numPr>
          <w:ilvl w:val="0"/>
          <w:numId w:val="0"/>
        </w:numPr>
        <w:autoSpaceDE w:val="0"/>
        <w:spacing w:line="360" w:lineRule="auto"/>
        <w:ind w:leftChars="0"/>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大艺团</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1.向二级学院征集一个朗诵节目（要求：着正装，戴团徽，带文件夹可不脱稿，一组最少10人）</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2.向二级学院征集一个快板表演（要求：自备服装和快板、贴合活动主题）</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3.大艺团准备一个话剧表演（要求：10～15分钟，深刻理解党的十九届五中全会精神的实质于要义）</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4.大艺团准备一个合唱节目（要求：正能量，符合社会主义核心价值观）</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5.大艺团负责统筹节目表演部分</w:t>
      </w:r>
    </w:p>
    <w:p>
      <w:pPr>
        <w:spacing w:line="560" w:lineRule="exact"/>
        <w:ind w:firstLine="321" w:firstLineChars="100"/>
        <w:rPr>
          <w:rFonts w:hint="eastAsia" w:ascii="等线" w:hAnsi="等线" w:eastAsia="宋体" w:cs="宋体"/>
          <w:b/>
          <w:color w:val="000000" w:themeColor="text1"/>
          <w:kern w:val="44"/>
          <w:sz w:val="32"/>
          <w:szCs w:val="32"/>
          <w:lang w:val="en-US" w:eastAsia="zh-CN" w:bidi="ar-SA"/>
          <w14:textFill>
            <w14:solidFill>
              <w14:schemeClr w14:val="tx1"/>
            </w14:solidFill>
          </w14:textFill>
        </w:rPr>
      </w:pPr>
      <w:r>
        <w:rPr>
          <w:rFonts w:hint="eastAsia" w:ascii="等线" w:hAnsi="等线" w:eastAsia="宋体" w:cs="宋体"/>
          <w:b/>
          <w:color w:val="000000" w:themeColor="text1"/>
          <w:kern w:val="44"/>
          <w:sz w:val="32"/>
          <w:szCs w:val="32"/>
          <w:lang w:val="en-US" w:eastAsia="zh-CN" w:bidi="ar-SA"/>
          <w14:textFill>
            <w14:solidFill>
              <w14:schemeClr w14:val="tx1"/>
            </w14:solidFill>
          </w14:textFill>
        </w:rPr>
        <w:t>活动负责人</w:t>
      </w:r>
    </w:p>
    <w:p>
      <w:pPr>
        <w:spacing w:line="560" w:lineRule="exact"/>
        <w:ind w:firstLine="300" w:firstLineChars="100"/>
        <w:rPr>
          <w:rFonts w:hint="default" w:ascii="宋体" w:hAnsi="宋体" w:cs="宋体"/>
          <w:bCs/>
          <w:sz w:val="30"/>
          <w:szCs w:val="30"/>
          <w:lang w:val="en-US" w:eastAsia="zh-CN"/>
        </w:rPr>
      </w:pPr>
      <w:r>
        <w:rPr>
          <w:rFonts w:hint="eastAsia" w:ascii="宋体" w:hAnsi="宋体" w:cs="宋体"/>
          <w:bCs/>
          <w:sz w:val="30"/>
          <w:szCs w:val="30"/>
          <w:lang w:val="en-US" w:eastAsia="zh-CN"/>
        </w:rPr>
        <w:t>张睿</w:t>
      </w:r>
    </w:p>
    <w:p>
      <w:pPr>
        <w:spacing w:line="560" w:lineRule="exact"/>
        <w:ind w:firstLine="300" w:firstLineChars="100"/>
        <w:rPr>
          <w:rFonts w:hint="default" w:ascii="宋体" w:hAnsi="宋体" w:cs="宋体"/>
          <w:bCs/>
          <w:sz w:val="30"/>
          <w:szCs w:val="30"/>
          <w:lang w:val="en-US" w:eastAsia="zh-CN"/>
        </w:rPr>
      </w:pPr>
      <w:r>
        <w:rPr>
          <w:rFonts w:hint="eastAsia" w:ascii="宋体" w:hAnsi="宋体" w:cs="宋体"/>
          <w:bCs/>
          <w:sz w:val="30"/>
          <w:szCs w:val="30"/>
          <w:lang w:val="en-US" w:eastAsia="zh-CN"/>
        </w:rPr>
        <w:t>联系方式</w:t>
      </w:r>
      <w:r>
        <w:rPr>
          <w:rFonts w:hint="eastAsia" w:ascii="宋体" w:hAnsi="宋体" w:cs="宋体"/>
          <w:bCs/>
          <w:sz w:val="28"/>
          <w:szCs w:val="30"/>
          <w:lang w:val="en-US" w:eastAsia="zh-CN"/>
        </w:rPr>
        <w:t>：18256272966</w:t>
      </w:r>
    </w:p>
    <w:p>
      <w:pPr>
        <w:numPr>
          <w:ilvl w:val="0"/>
          <w:numId w:val="0"/>
        </w:numPr>
        <w:autoSpaceDE w:val="0"/>
        <w:spacing w:line="360" w:lineRule="auto"/>
        <w:jc w:val="left"/>
        <w:rPr>
          <w:rFonts w:hint="eastAsia" w:ascii="宋体" w:hAnsi="宋体" w:eastAsia="宋体" w:cs="宋体"/>
          <w:b/>
          <w:bCs/>
          <w:sz w:val="44"/>
          <w:szCs w:val="44"/>
          <w:lang w:val="en-US" w:eastAsia="zh-CN"/>
        </w:rPr>
      </w:pPr>
    </w:p>
    <w:p>
      <w:pPr>
        <w:numPr>
          <w:ilvl w:val="0"/>
          <w:numId w:val="0"/>
        </w:numPr>
        <w:autoSpaceDE w:val="0"/>
        <w:spacing w:line="360" w:lineRule="auto"/>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校社联</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1.负责邀请社团代表参加一二</w:t>
      </w:r>
      <w:bookmarkStart w:id="15" w:name="OLE_LINK1"/>
      <w:r>
        <w:rPr>
          <w:rFonts w:hint="eastAsia" w:ascii="宋体" w:hAnsi="宋体" w:cs="宋体"/>
          <w:bCs/>
          <w:color w:val="000000" w:themeColor="text1"/>
          <w:sz w:val="28"/>
          <w:szCs w:val="30"/>
          <w:lang w:val="en-US" w:eastAsia="zh-CN"/>
          <w14:textFill>
            <w14:solidFill>
              <w14:schemeClr w14:val="tx1"/>
            </w14:solidFill>
          </w14:textFill>
        </w:rPr>
        <w:t>·</w:t>
      </w:r>
      <w:bookmarkEnd w:id="15"/>
      <w:r>
        <w:rPr>
          <w:rFonts w:hint="eastAsia" w:ascii="宋体" w:hAnsi="宋体" w:cs="宋体"/>
          <w:bCs/>
          <w:sz w:val="28"/>
          <w:szCs w:val="30"/>
          <w:lang w:val="en-US" w:eastAsia="zh-CN"/>
        </w:rPr>
        <w:t>九活动</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2.负责活动前期的宣传、活动现场的拍摄以及活动后期在新媒体中心、易班、QQ、微信、微博等各大平台实时的宣传推送工作</w:t>
      </w:r>
    </w:p>
    <w:p>
      <w:pPr>
        <w:spacing w:line="560" w:lineRule="exact"/>
        <w:ind w:firstLine="321" w:firstLineChars="100"/>
        <w:rPr>
          <w:rFonts w:hint="eastAsia" w:ascii="等线" w:hAnsi="等线" w:eastAsia="宋体" w:cs="宋体"/>
          <w:b/>
          <w:color w:val="000000" w:themeColor="text1"/>
          <w:kern w:val="44"/>
          <w:sz w:val="32"/>
          <w:szCs w:val="32"/>
          <w:lang w:val="en-US" w:eastAsia="zh-CN" w:bidi="ar-SA"/>
          <w14:textFill>
            <w14:solidFill>
              <w14:schemeClr w14:val="tx1"/>
            </w14:solidFill>
          </w14:textFill>
        </w:rPr>
      </w:pPr>
      <w:r>
        <w:rPr>
          <w:rFonts w:hint="eastAsia" w:ascii="等线" w:hAnsi="等线" w:eastAsia="宋体" w:cs="宋体"/>
          <w:b/>
          <w:color w:val="000000" w:themeColor="text1"/>
          <w:kern w:val="44"/>
          <w:sz w:val="32"/>
          <w:szCs w:val="32"/>
          <w:lang w:val="en-US" w:eastAsia="zh-CN" w:bidi="ar-SA"/>
          <w14:textFill>
            <w14:solidFill>
              <w14:schemeClr w14:val="tx1"/>
            </w14:solidFill>
          </w14:textFill>
        </w:rPr>
        <w:t>活动负责人</w:t>
      </w:r>
    </w:p>
    <w:p>
      <w:pPr>
        <w:spacing w:line="560" w:lineRule="exact"/>
        <w:ind w:firstLine="300" w:firstLineChars="100"/>
        <w:rPr>
          <w:rFonts w:hint="eastAsia" w:ascii="宋体" w:hAnsi="宋体" w:cs="宋体"/>
          <w:bCs/>
          <w:sz w:val="30"/>
          <w:szCs w:val="30"/>
          <w:lang w:val="en-US" w:eastAsia="zh-CN"/>
        </w:rPr>
      </w:pPr>
      <w:r>
        <w:rPr>
          <w:rFonts w:hint="eastAsia" w:ascii="宋体" w:hAnsi="宋体" w:cs="宋体"/>
          <w:bCs/>
          <w:sz w:val="30"/>
          <w:szCs w:val="30"/>
          <w:lang w:val="en-US" w:eastAsia="zh-CN"/>
        </w:rPr>
        <w:t>盛紫微</w:t>
      </w:r>
    </w:p>
    <w:p>
      <w:pPr>
        <w:spacing w:line="560" w:lineRule="exact"/>
        <w:ind w:firstLine="300" w:firstLineChars="100"/>
        <w:rPr>
          <w:rFonts w:hint="default" w:ascii="宋体" w:hAnsi="宋体" w:cs="宋体"/>
          <w:bCs/>
          <w:sz w:val="30"/>
          <w:szCs w:val="30"/>
          <w:lang w:val="en-US" w:eastAsia="zh-CN"/>
        </w:rPr>
      </w:pPr>
      <w:r>
        <w:rPr>
          <w:rFonts w:hint="eastAsia" w:ascii="宋体" w:hAnsi="宋体" w:cs="宋体"/>
          <w:bCs/>
          <w:sz w:val="30"/>
          <w:szCs w:val="30"/>
          <w:lang w:val="en-US" w:eastAsia="zh-CN"/>
        </w:rPr>
        <w:t>联系方式：19915628874</w:t>
      </w:r>
    </w:p>
    <w:p>
      <w:pPr>
        <w:numPr>
          <w:ilvl w:val="0"/>
          <w:numId w:val="0"/>
        </w:numPr>
        <w:autoSpaceDE w:val="0"/>
        <w:spacing w:line="360" w:lineRule="auto"/>
        <w:ind w:firstLine="562" w:firstLineChars="200"/>
        <w:jc w:val="left"/>
        <w:rPr>
          <w:rFonts w:hint="eastAsia" w:ascii="宋体" w:hAnsi="宋体" w:eastAsia="宋体" w:cs="宋体"/>
          <w:b/>
          <w:bCs/>
          <w:sz w:val="28"/>
          <w:szCs w:val="28"/>
          <w:lang w:val="en-US" w:eastAsia="zh-CN"/>
        </w:rPr>
      </w:pPr>
    </w:p>
    <w:p>
      <w:pPr>
        <w:numPr>
          <w:ilvl w:val="0"/>
          <w:numId w:val="0"/>
        </w:numPr>
        <w:autoSpaceDE w:val="0"/>
        <w:spacing w:line="360" w:lineRule="auto"/>
        <w:ind w:leftChars="0"/>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校团委</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1.负责背景板的展架、话筒架、音响、话筒等物资的借记</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2.负责电影资源《八佰》的拷贝</w:t>
      </w:r>
    </w:p>
    <w:p>
      <w:pPr>
        <w:spacing w:line="560" w:lineRule="exact"/>
        <w:ind w:firstLine="321" w:firstLineChars="100"/>
        <w:rPr>
          <w:rFonts w:hint="eastAsia" w:ascii="等线" w:hAnsi="等线" w:eastAsia="宋体" w:cs="宋体"/>
          <w:b/>
          <w:color w:val="000000" w:themeColor="text1"/>
          <w:kern w:val="44"/>
          <w:sz w:val="32"/>
          <w:szCs w:val="32"/>
          <w:lang w:val="en-US" w:eastAsia="zh-CN" w:bidi="ar-SA"/>
          <w14:textFill>
            <w14:solidFill>
              <w14:schemeClr w14:val="tx1"/>
            </w14:solidFill>
          </w14:textFill>
        </w:rPr>
      </w:pPr>
      <w:r>
        <w:rPr>
          <w:rFonts w:hint="eastAsia" w:ascii="等线" w:hAnsi="等线" w:eastAsia="宋体" w:cs="宋体"/>
          <w:b/>
          <w:color w:val="000000" w:themeColor="text1"/>
          <w:kern w:val="44"/>
          <w:sz w:val="32"/>
          <w:szCs w:val="32"/>
          <w:lang w:val="en-US" w:eastAsia="zh-CN" w:bidi="ar-SA"/>
          <w14:textFill>
            <w14:solidFill>
              <w14:schemeClr w14:val="tx1"/>
            </w14:solidFill>
          </w14:textFill>
        </w:rPr>
        <w:t>活动负责人</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 xml:space="preserve">扎西次仁    </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联系方式 : 19881813711</w:t>
      </w:r>
    </w:p>
    <w:p>
      <w:pPr>
        <w:spacing w:line="560" w:lineRule="exact"/>
        <w:ind w:firstLine="280" w:firstLineChars="100"/>
        <w:rPr>
          <w:rFonts w:hint="default" w:ascii="宋体" w:hAnsi="宋体" w:cs="宋体"/>
          <w:bCs/>
          <w:sz w:val="28"/>
          <w:szCs w:val="30"/>
          <w:lang w:val="en-US" w:eastAsia="zh-CN"/>
        </w:rPr>
      </w:pPr>
    </w:p>
    <w:p>
      <w:pPr>
        <w:numPr>
          <w:ilvl w:val="0"/>
          <w:numId w:val="0"/>
        </w:numPr>
        <w:autoSpaceDE w:val="0"/>
        <w:spacing w:line="360" w:lineRule="auto"/>
        <w:jc w:val="left"/>
        <w:rPr>
          <w:rFonts w:hint="eastAsia" w:ascii="宋体" w:hAnsi="宋体" w:eastAsia="宋体" w:cs="宋体"/>
          <w:b/>
          <w:bCs/>
          <w:sz w:val="28"/>
          <w:szCs w:val="28"/>
          <w:lang w:val="en-US" w:eastAsia="zh-CN"/>
        </w:rPr>
      </w:pPr>
    </w:p>
    <w:p>
      <w:pPr>
        <w:numPr>
          <w:ilvl w:val="0"/>
          <w:numId w:val="0"/>
        </w:numPr>
        <w:autoSpaceDE w:val="0"/>
        <w:spacing w:line="360" w:lineRule="auto"/>
        <w:ind w:leftChars="0"/>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校青协</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1.负责征集一二九活动现场的两位主持人</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2.邀请退伍复学学生进行分享</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3.准备全体合唱《我和我的祖国》、合唱《光荣啊，中国共青团》、校歌《凤凰欲飞》的伴奏</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4.一二九活动现场场地的搭建和布置、维护活动现场的秩序活动、结束后清理活动场地</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5.邀请嘉宾参加活动</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6.负责一二</w:t>
      </w:r>
      <w:r>
        <w:rPr>
          <w:rFonts w:hint="eastAsia" w:ascii="宋体" w:hAnsi="宋体" w:cs="宋体"/>
          <w:bCs/>
          <w:color w:val="000000" w:themeColor="text1"/>
          <w:sz w:val="28"/>
          <w:szCs w:val="30"/>
          <w:lang w:val="en-US" w:eastAsia="zh-CN"/>
          <w14:textFill>
            <w14:solidFill>
              <w14:schemeClr w14:val="tx1"/>
            </w14:solidFill>
          </w14:textFill>
        </w:rPr>
        <w:t>·</w:t>
      </w:r>
      <w:r>
        <w:rPr>
          <w:rFonts w:hint="eastAsia" w:ascii="宋体" w:hAnsi="宋体" w:cs="宋体"/>
          <w:bCs/>
          <w:sz w:val="28"/>
          <w:szCs w:val="30"/>
          <w:lang w:val="en-US" w:eastAsia="zh-CN"/>
        </w:rPr>
        <w:t>九宣传海报的设计</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6.负责活动现场所需物资的采购、报账等工作</w:t>
      </w:r>
    </w:p>
    <w:p>
      <w:pPr>
        <w:spacing w:line="560" w:lineRule="exact"/>
        <w:ind w:firstLine="321" w:firstLineChars="100"/>
        <w:rPr>
          <w:rFonts w:hint="eastAsia" w:ascii="等线" w:hAnsi="等线" w:eastAsia="宋体" w:cs="宋体"/>
          <w:b/>
          <w:color w:val="000000" w:themeColor="text1"/>
          <w:kern w:val="44"/>
          <w:sz w:val="32"/>
          <w:szCs w:val="32"/>
          <w:lang w:val="en-US" w:eastAsia="zh-CN" w:bidi="ar-SA"/>
          <w14:textFill>
            <w14:solidFill>
              <w14:schemeClr w14:val="tx1"/>
            </w14:solidFill>
          </w14:textFill>
        </w:rPr>
      </w:pPr>
      <w:r>
        <w:rPr>
          <w:rFonts w:hint="eastAsia" w:ascii="等线" w:hAnsi="等线" w:eastAsia="宋体" w:cs="宋体"/>
          <w:b/>
          <w:color w:val="000000" w:themeColor="text1"/>
          <w:kern w:val="44"/>
          <w:sz w:val="32"/>
          <w:szCs w:val="32"/>
          <w:lang w:val="en-US" w:eastAsia="zh-CN" w:bidi="ar-SA"/>
          <w14:textFill>
            <w14:solidFill>
              <w14:schemeClr w14:val="tx1"/>
            </w14:solidFill>
          </w14:textFill>
        </w:rPr>
        <w:t>活动负责人</w:t>
      </w:r>
    </w:p>
    <w:p>
      <w:pPr>
        <w:spacing w:line="560" w:lineRule="exact"/>
        <w:ind w:firstLine="300" w:firstLineChars="100"/>
        <w:rPr>
          <w:rFonts w:hint="default" w:ascii="宋体" w:hAnsi="宋体" w:eastAsia="宋体" w:cs="宋体"/>
          <w:color w:val="000000" w:themeColor="text1"/>
          <w:kern w:val="2"/>
          <w:sz w:val="30"/>
          <w:szCs w:val="30"/>
          <w:lang w:val="en-US" w:eastAsia="zh-CN" w:bidi="ar-SA"/>
          <w14:textFill>
            <w14:solidFill>
              <w14:schemeClr w14:val="tx1"/>
            </w14:solidFill>
          </w14:textFill>
        </w:rPr>
      </w:pPr>
      <w:r>
        <w:rPr>
          <w:rFonts w:hint="eastAsia" w:ascii="宋体" w:hAnsi="宋体" w:cs="宋体"/>
          <w:color w:val="000000" w:themeColor="text1"/>
          <w:kern w:val="2"/>
          <w:sz w:val="30"/>
          <w:szCs w:val="30"/>
          <w:lang w:val="en-US" w:eastAsia="zh-CN" w:bidi="ar-SA"/>
          <w14:textFill>
            <w14:solidFill>
              <w14:schemeClr w14:val="tx1"/>
            </w14:solidFill>
          </w14:textFill>
        </w:rPr>
        <w:t>王泽先</w:t>
      </w:r>
    </w:p>
    <w:p>
      <w:pPr>
        <w:spacing w:line="560" w:lineRule="exact"/>
        <w:ind w:firstLine="300" w:firstLineChars="100"/>
        <w:rPr>
          <w:rFonts w:hint="eastAsia" w:ascii="宋体" w:hAnsi="宋体"/>
          <w:b/>
          <w:bCs/>
          <w:sz w:val="24"/>
          <w:szCs w:val="24"/>
        </w:rPr>
      </w:pPr>
      <w:r>
        <w:rPr>
          <w:rFonts w:hint="eastAsia" w:ascii="宋体" w:hAnsi="宋体" w:cs="宋体"/>
          <w:color w:val="000000" w:themeColor="text1"/>
          <w:kern w:val="2"/>
          <w:sz w:val="30"/>
          <w:szCs w:val="30"/>
          <w:lang w:val="en-US" w:eastAsia="zh-CN" w:bidi="ar-SA"/>
          <w14:textFill>
            <w14:solidFill>
              <w14:schemeClr w14:val="tx1"/>
            </w14:solidFill>
          </w14:textFill>
        </w:rPr>
        <w:t>联系方式：18384611120</w:t>
      </w:r>
      <w:r>
        <w:rPr>
          <w:rFonts w:hint="eastAsia" w:ascii="宋体" w:hAnsi="宋体"/>
          <w:b/>
          <w:bCs/>
          <w:sz w:val="24"/>
          <w:szCs w:val="24"/>
        </w:rPr>
        <w:br w:type="textWrapping"/>
      </w:r>
    </w:p>
    <w:p>
      <w:pPr>
        <w:spacing w:line="560" w:lineRule="exact"/>
        <w:rPr>
          <w:rFonts w:hint="eastAsia" w:ascii="宋体" w:hAnsi="宋体"/>
          <w:b/>
          <w:bCs/>
          <w:sz w:val="36"/>
          <w:szCs w:val="36"/>
        </w:rPr>
      </w:pPr>
      <w:r>
        <w:rPr>
          <w:rFonts w:hint="eastAsia" w:ascii="宋体" w:hAnsi="宋体"/>
          <w:b/>
          <w:bCs/>
          <w:sz w:val="36"/>
          <w:szCs w:val="36"/>
        </w:rPr>
        <w:t>十</w:t>
      </w:r>
      <w:r>
        <w:rPr>
          <w:rFonts w:hint="eastAsia" w:ascii="宋体" w:hAnsi="宋体"/>
          <w:b/>
          <w:bCs/>
          <w:sz w:val="36"/>
          <w:szCs w:val="36"/>
          <w:lang w:val="en-US" w:eastAsia="zh-CN"/>
        </w:rPr>
        <w:t>一</w:t>
      </w:r>
      <w:r>
        <w:rPr>
          <w:rFonts w:hint="eastAsia" w:ascii="宋体" w:hAnsi="宋体"/>
          <w:b/>
          <w:bCs/>
          <w:sz w:val="36"/>
          <w:szCs w:val="36"/>
        </w:rPr>
        <w:t>、活动流程</w:t>
      </w:r>
    </w:p>
    <w:p>
      <w:pPr>
        <w:spacing w:line="560" w:lineRule="exact"/>
        <w:ind w:firstLine="281" w:firstLineChars="100"/>
        <w:rPr>
          <w:rFonts w:hint="eastAsia" w:ascii="宋体" w:hAnsi="宋体" w:cs="宋体"/>
          <w:b/>
          <w:bCs w:val="0"/>
          <w:sz w:val="28"/>
          <w:szCs w:val="30"/>
          <w:lang w:val="en-US" w:eastAsia="zh-CN"/>
        </w:rPr>
      </w:pPr>
      <w:r>
        <w:rPr>
          <w:rFonts w:hint="eastAsia" w:ascii="宋体" w:hAnsi="宋体" w:cs="宋体"/>
          <w:b/>
          <w:bCs w:val="0"/>
          <w:sz w:val="28"/>
          <w:szCs w:val="30"/>
          <w:lang w:val="en-US" w:eastAsia="zh-CN"/>
        </w:rPr>
        <w:t>A.音乐广场活动</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1.校青协成员于12月9日11：00在音乐广场集合,搭建和布置场地</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2.12月9日由各二级学院负责人、各组织负责人组织学生提前到达音乐广场，同时统计到达人数，12：00活动正式开始</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3.由主持人宣布活动开始</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4.由主持人带领全员歌唱《我和我的祖国》</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 xml:space="preserve">5.朗诵节目 </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6.快板表演</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7.歌唱表演</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8.作品颁奖</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9.退伍复学学生分享</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10.王书记带领大家宣誓</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11.主持人引导大家有序地去展板签字并合影</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12.人员退场，校青协清理活动现场</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13.各组织归还负责借记的物资</w:t>
      </w:r>
    </w:p>
    <w:p>
      <w:pPr>
        <w:spacing w:line="560" w:lineRule="exact"/>
        <w:ind w:firstLine="280" w:firstLineChars="100"/>
        <w:rPr>
          <w:rFonts w:hint="eastAsia" w:ascii="宋体" w:hAnsi="宋体" w:cs="宋体"/>
          <w:bCs/>
          <w:sz w:val="28"/>
          <w:szCs w:val="30"/>
          <w:lang w:val="en-US" w:eastAsia="zh-CN"/>
        </w:rPr>
      </w:pPr>
    </w:p>
    <w:p>
      <w:pPr>
        <w:spacing w:line="560" w:lineRule="exact"/>
        <w:ind w:firstLine="281" w:firstLineChars="100"/>
        <w:rPr>
          <w:rFonts w:hint="eastAsia" w:ascii="宋体" w:hAnsi="宋体" w:cs="宋体"/>
          <w:b/>
          <w:bCs w:val="0"/>
          <w:sz w:val="28"/>
          <w:szCs w:val="30"/>
          <w:lang w:val="en-US" w:eastAsia="zh-CN"/>
        </w:rPr>
      </w:pPr>
      <w:r>
        <w:rPr>
          <w:rFonts w:hint="eastAsia" w:ascii="宋体" w:hAnsi="宋体" w:cs="宋体"/>
          <w:b/>
          <w:bCs w:val="0"/>
          <w:sz w:val="28"/>
          <w:szCs w:val="30"/>
          <w:lang w:val="en-US" w:eastAsia="zh-CN"/>
        </w:rPr>
        <w:t>B.博文楼126教室活动</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1.所有活动参与人员12.9于18：50到达博文楼126教室并签到</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2.19：00观看大艺团表演话剧</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3.观看电影《八佰》短片</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4.有奖知识竞答、观感分享</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5.合唱歌曲《光荣啊，中国共青团》</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 xml:space="preserve">6.人员退场，校青协清理活动现场 </w:t>
      </w:r>
    </w:p>
    <w:p>
      <w:pPr>
        <w:spacing w:line="560" w:lineRule="exact"/>
        <w:ind w:firstLine="280" w:firstLineChars="100"/>
        <w:rPr>
          <w:rFonts w:hint="eastAsia" w:ascii="宋体" w:hAnsi="宋体" w:cs="宋体"/>
          <w:bCs/>
          <w:sz w:val="28"/>
          <w:szCs w:val="30"/>
          <w:lang w:val="en-US" w:eastAsia="zh-CN"/>
        </w:rPr>
      </w:pPr>
    </w:p>
    <w:p>
      <w:pPr>
        <w:numPr>
          <w:ilvl w:val="0"/>
          <w:numId w:val="4"/>
        </w:numPr>
        <w:spacing w:line="560" w:lineRule="exact"/>
        <w:ind w:firstLine="281" w:firstLineChars="100"/>
        <w:rPr>
          <w:rFonts w:hint="eastAsia" w:ascii="宋体" w:hAnsi="宋体" w:cs="宋体"/>
          <w:b/>
          <w:bCs w:val="0"/>
          <w:color w:val="000000" w:themeColor="text1"/>
          <w:sz w:val="28"/>
          <w:szCs w:val="30"/>
          <w:lang w:val="en-US" w:eastAsia="zh-CN"/>
          <w14:textFill>
            <w14:solidFill>
              <w14:schemeClr w14:val="tx1"/>
            </w14:solidFill>
          </w14:textFill>
        </w:rPr>
      </w:pPr>
      <w:r>
        <w:rPr>
          <w:rFonts w:hint="eastAsia" w:ascii="宋体" w:hAnsi="宋体" w:cs="宋体"/>
          <w:b/>
          <w:bCs w:val="0"/>
          <w:color w:val="000000" w:themeColor="text1"/>
          <w:sz w:val="28"/>
          <w:szCs w:val="30"/>
          <w:lang w:val="en-US" w:eastAsia="zh-CN"/>
          <w14:textFill>
            <w14:solidFill>
              <w14:schemeClr w14:val="tx1"/>
            </w14:solidFill>
          </w14:textFill>
        </w:rPr>
        <w:t>“十九届五中全会”精神学习交流会</w:t>
      </w:r>
    </w:p>
    <w:p>
      <w:pPr>
        <w:spacing w:line="560" w:lineRule="exact"/>
        <w:ind w:firstLine="280" w:firstLineChars="100"/>
        <w:rPr>
          <w:rFonts w:hint="default" w:ascii="宋体" w:hAnsi="宋体" w:cs="宋体"/>
          <w:bCs/>
          <w:color w:val="000000" w:themeColor="text1"/>
          <w:sz w:val="28"/>
          <w:szCs w:val="30"/>
          <w:lang w:val="en-US" w:eastAsia="zh-CN"/>
          <w14:textFill>
            <w14:solidFill>
              <w14:schemeClr w14:val="tx1"/>
            </w14:solidFill>
          </w14:textFill>
        </w:rPr>
      </w:pPr>
      <w:r>
        <w:rPr>
          <w:rFonts w:hint="eastAsia" w:ascii="宋体" w:hAnsi="宋体" w:cs="宋体"/>
          <w:bCs/>
          <w:color w:val="000000" w:themeColor="text1"/>
          <w:sz w:val="28"/>
          <w:szCs w:val="30"/>
          <w:lang w:val="en-US" w:eastAsia="zh-CN"/>
          <w14:textFill>
            <w14:solidFill>
              <w14:schemeClr w14:val="tx1"/>
            </w14:solidFill>
          </w14:textFill>
        </w:rPr>
        <w:t>详见学生会活动前期准备</w:t>
      </w:r>
    </w:p>
    <w:p>
      <w:pPr>
        <w:spacing w:line="560" w:lineRule="exact"/>
        <w:ind w:firstLine="281" w:firstLineChars="100"/>
        <w:rPr>
          <w:rFonts w:hint="eastAsia" w:ascii="宋体" w:hAnsi="宋体" w:cs="宋体"/>
          <w:b/>
          <w:bCs w:val="0"/>
          <w:color w:val="000000" w:themeColor="text1"/>
          <w:sz w:val="28"/>
          <w:szCs w:val="30"/>
          <w:lang w:val="en-US" w:eastAsia="zh-CN"/>
          <w14:textFill>
            <w14:solidFill>
              <w14:schemeClr w14:val="tx1"/>
            </w14:solidFill>
          </w14:textFill>
        </w:rPr>
      </w:pPr>
      <w:r>
        <w:rPr>
          <w:rFonts w:hint="eastAsia" w:ascii="宋体" w:hAnsi="宋体" w:cs="宋体"/>
          <w:b/>
          <w:bCs w:val="0"/>
          <w:color w:val="000000" w:themeColor="text1"/>
          <w:sz w:val="28"/>
          <w:szCs w:val="30"/>
          <w:lang w:val="en-US" w:eastAsia="zh-CN"/>
          <w14:textFill>
            <w14:solidFill>
              <w14:schemeClr w14:val="tx1"/>
            </w14:solidFill>
          </w14:textFill>
        </w:rPr>
        <w:t>D.纪念一二·九运动主题作品征集活动</w:t>
      </w:r>
    </w:p>
    <w:p>
      <w:pPr>
        <w:spacing w:line="560" w:lineRule="exact"/>
        <w:ind w:firstLine="280" w:firstLineChars="100"/>
        <w:rPr>
          <w:rFonts w:hint="default" w:ascii="宋体" w:hAnsi="宋体" w:cs="宋体"/>
          <w:bCs/>
          <w:color w:val="000000" w:themeColor="text1"/>
          <w:sz w:val="28"/>
          <w:szCs w:val="30"/>
          <w:lang w:val="en-US" w:eastAsia="zh-CN"/>
          <w14:textFill>
            <w14:solidFill>
              <w14:schemeClr w14:val="tx1"/>
            </w14:solidFill>
          </w14:textFill>
        </w:rPr>
      </w:pPr>
      <w:r>
        <w:rPr>
          <w:rFonts w:hint="eastAsia" w:ascii="宋体" w:hAnsi="宋体" w:cs="宋体"/>
          <w:bCs/>
          <w:color w:val="000000" w:themeColor="text1"/>
          <w:sz w:val="28"/>
          <w:szCs w:val="30"/>
          <w:lang w:val="en-US" w:eastAsia="zh-CN"/>
          <w14:textFill>
            <w14:solidFill>
              <w14:schemeClr w14:val="tx1"/>
            </w14:solidFill>
          </w14:textFill>
        </w:rPr>
        <w:t>详见学生会活动前期准备</w:t>
      </w:r>
    </w:p>
    <w:p>
      <w:pPr>
        <w:spacing w:line="560" w:lineRule="exact"/>
        <w:ind w:firstLine="280" w:firstLineChars="100"/>
        <w:rPr>
          <w:rFonts w:hint="eastAsia" w:ascii="宋体" w:hAnsi="宋体" w:cs="宋体"/>
          <w:bCs/>
          <w:color w:val="FF0000"/>
          <w:sz w:val="28"/>
          <w:szCs w:val="30"/>
          <w:lang w:val="en-US" w:eastAsia="zh-CN"/>
        </w:rPr>
      </w:pPr>
    </w:p>
    <w:p>
      <w:pPr>
        <w:autoSpaceDE w:val="0"/>
        <w:spacing w:line="360" w:lineRule="auto"/>
        <w:jc w:val="left"/>
        <w:rPr>
          <w:rFonts w:hint="eastAsia" w:ascii="宋体" w:hAnsi="宋体"/>
          <w:b/>
          <w:bCs/>
          <w:sz w:val="36"/>
          <w:szCs w:val="36"/>
        </w:rPr>
      </w:pPr>
      <w:r>
        <w:rPr>
          <w:rFonts w:hint="eastAsia" w:ascii="宋体" w:hAnsi="宋体"/>
          <w:b/>
          <w:bCs/>
          <w:sz w:val="36"/>
          <w:szCs w:val="36"/>
        </w:rPr>
        <w:t>十</w:t>
      </w:r>
      <w:r>
        <w:rPr>
          <w:rFonts w:hint="eastAsia" w:ascii="宋体" w:hAnsi="宋体"/>
          <w:b/>
          <w:bCs/>
          <w:sz w:val="36"/>
          <w:szCs w:val="36"/>
          <w:lang w:val="en-US" w:eastAsia="zh-CN"/>
        </w:rPr>
        <w:t>二</w:t>
      </w:r>
      <w:r>
        <w:rPr>
          <w:rFonts w:hint="eastAsia" w:ascii="宋体" w:hAnsi="宋体"/>
          <w:b/>
          <w:bCs/>
          <w:sz w:val="36"/>
          <w:szCs w:val="36"/>
        </w:rPr>
        <w:t>、活动预期效果</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通过活动使同学们体会到爱国主义和民族凝聚力是我们国家和民族提升竞争力，保持兴旺发达的精神动力。而爱国主义和民族凝聚力的基础就是民族自信心、自豪感，在我国的独立和主权面临威胁和挑战的形势下，捍卫国家的尊严和领土的完整。增强我校学生的民族自信心、自豪感，胸怀祖国，心系中华。反对民族分裂，捍卫领土完整。不仅是国家肩负的历史使命，也是每个公民的使命，更是我们大学生的神圣义务！</w:t>
      </w:r>
    </w:p>
    <w:p>
      <w:pPr>
        <w:spacing w:line="560" w:lineRule="exact"/>
        <w:ind w:firstLine="280" w:firstLineChars="100"/>
        <w:rPr>
          <w:rFonts w:hint="eastAsia" w:ascii="宋体" w:hAnsi="宋体" w:cs="宋体"/>
          <w:bCs/>
          <w:sz w:val="28"/>
          <w:szCs w:val="30"/>
          <w:lang w:val="en-US" w:eastAsia="zh-CN"/>
        </w:rPr>
      </w:pPr>
    </w:p>
    <w:p>
      <w:pPr>
        <w:autoSpaceDE w:val="0"/>
        <w:spacing w:line="360" w:lineRule="auto"/>
        <w:jc w:val="left"/>
        <w:rPr>
          <w:rFonts w:hint="eastAsia" w:ascii="宋体" w:hAnsi="宋体"/>
          <w:b/>
          <w:bCs/>
          <w:sz w:val="36"/>
          <w:szCs w:val="36"/>
        </w:rPr>
      </w:pPr>
      <w:r>
        <w:rPr>
          <w:rFonts w:hint="eastAsia" w:ascii="宋体" w:hAnsi="宋体"/>
          <w:b/>
          <w:bCs/>
          <w:sz w:val="36"/>
          <w:szCs w:val="36"/>
        </w:rPr>
        <w:t>十</w:t>
      </w:r>
      <w:r>
        <w:rPr>
          <w:rFonts w:hint="eastAsia" w:ascii="宋体" w:hAnsi="宋体"/>
          <w:b/>
          <w:bCs/>
          <w:sz w:val="36"/>
          <w:szCs w:val="36"/>
          <w:lang w:val="en-US" w:eastAsia="zh-CN"/>
        </w:rPr>
        <w:t>三</w:t>
      </w:r>
      <w:r>
        <w:rPr>
          <w:rFonts w:hint="eastAsia" w:ascii="宋体" w:hAnsi="宋体"/>
          <w:b/>
          <w:bCs/>
          <w:sz w:val="36"/>
          <w:szCs w:val="36"/>
        </w:rPr>
        <w:t>、活动后期总结</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1.校青协做好本次活动的记录，并将活动总结资料上交学校领导</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2.校社联负责照片的整理，与校团委宣传部整理素材做好视频剪辑并于12月10日9点之前联系学校的新媒体中心、易班、QQ、微信等各大平台进行实时推送</w:t>
      </w:r>
    </w:p>
    <w:p>
      <w:pPr>
        <w:spacing w:line="560" w:lineRule="exact"/>
        <w:ind w:firstLine="280" w:firstLineChars="100"/>
        <w:rPr>
          <w:rFonts w:hint="default" w:ascii="宋体" w:hAnsi="宋体" w:cs="宋体"/>
          <w:bCs/>
          <w:sz w:val="28"/>
          <w:szCs w:val="30"/>
          <w:lang w:val="en-US" w:eastAsia="zh-CN"/>
        </w:rPr>
      </w:pPr>
      <w:r>
        <w:rPr>
          <w:rFonts w:hint="eastAsia" w:ascii="宋体" w:hAnsi="宋体" w:cs="宋体"/>
          <w:bCs/>
          <w:sz w:val="28"/>
          <w:szCs w:val="30"/>
          <w:lang w:val="en-US" w:eastAsia="zh-CN"/>
        </w:rPr>
        <w:t>3.校青协负责总和物资，整理发票，报账等工作</w:t>
      </w:r>
    </w:p>
    <w:p>
      <w:pPr>
        <w:autoSpaceDE w:val="0"/>
        <w:spacing w:line="360" w:lineRule="auto"/>
        <w:jc w:val="left"/>
        <w:rPr>
          <w:rFonts w:hint="eastAsia" w:ascii="宋体" w:hAnsi="宋体" w:eastAsia="宋体" w:cs="宋体"/>
          <w:b/>
          <w:bCs/>
          <w:sz w:val="36"/>
          <w:szCs w:val="36"/>
        </w:rPr>
      </w:pPr>
      <w:r>
        <w:rPr>
          <w:rFonts w:hint="eastAsia" w:ascii="宋体" w:hAnsi="宋体"/>
          <w:b/>
          <w:bCs/>
          <w:sz w:val="36"/>
          <w:szCs w:val="36"/>
        </w:rPr>
        <w:t>十</w:t>
      </w:r>
      <w:r>
        <w:rPr>
          <w:rFonts w:hint="eastAsia" w:ascii="宋体" w:hAnsi="宋体"/>
          <w:b/>
          <w:bCs/>
          <w:sz w:val="36"/>
          <w:szCs w:val="36"/>
          <w:lang w:val="en-US" w:eastAsia="zh-CN"/>
        </w:rPr>
        <w:t>四</w:t>
      </w:r>
      <w:r>
        <w:rPr>
          <w:rFonts w:hint="eastAsia" w:ascii="宋体" w:hAnsi="宋体"/>
          <w:b/>
          <w:bCs/>
          <w:sz w:val="36"/>
          <w:szCs w:val="36"/>
        </w:rPr>
        <w:t>、经费预算</w:t>
      </w:r>
    </w:p>
    <w:tbl>
      <w:tblPr>
        <w:tblStyle w:val="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lang w:val="en-US" w:eastAsia="zh-CN"/>
              </w:rPr>
              <w:t>名称</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eastAsia="宋体"/>
                <w:b w:val="0"/>
                <w:bCs w:val="0"/>
                <w:kern w:val="0"/>
                <w:sz w:val="24"/>
                <w:szCs w:val="24"/>
                <w:lang w:val="en-US" w:eastAsia="zh-CN"/>
              </w:rPr>
            </w:pPr>
            <w:r>
              <w:rPr>
                <w:rFonts w:hint="eastAsia"/>
                <w:b w:val="0"/>
                <w:bCs w:val="0"/>
                <w:kern w:val="0"/>
                <w:sz w:val="24"/>
                <w:szCs w:val="24"/>
              </w:rPr>
              <w:t>数量</w:t>
            </w:r>
            <w:r>
              <w:rPr>
                <w:rFonts w:hint="eastAsia"/>
                <w:b w:val="0"/>
                <w:bCs w:val="0"/>
                <w:kern w:val="0"/>
                <w:sz w:val="24"/>
                <w:szCs w:val="24"/>
                <w:lang w:val="en-US" w:eastAsia="zh-CN"/>
              </w:rPr>
              <w:t>/个</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eastAsia="宋体"/>
                <w:b w:val="0"/>
                <w:bCs w:val="0"/>
                <w:kern w:val="0"/>
                <w:sz w:val="24"/>
                <w:szCs w:val="24"/>
                <w:lang w:val="en-US" w:eastAsia="zh-CN"/>
              </w:rPr>
            </w:pPr>
            <w:r>
              <w:rPr>
                <w:rFonts w:hint="eastAsia"/>
                <w:b w:val="0"/>
                <w:bCs w:val="0"/>
                <w:kern w:val="0"/>
                <w:sz w:val="24"/>
                <w:szCs w:val="24"/>
                <w:lang w:val="en-US" w:eastAsia="zh-CN"/>
              </w:rPr>
              <w:t>合计/元</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ascii="宋体" w:hAnsi="宋体"/>
                <w:b w:val="0"/>
                <w:bCs w:val="0"/>
                <w:kern w:val="0"/>
                <w:sz w:val="24"/>
                <w:szCs w:val="24"/>
              </w:rPr>
            </w:pPr>
            <w:r>
              <w:rPr>
                <w:rFonts w:hint="eastAsia" w:ascii="宋体" w:hAnsi="宋体"/>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eastAsia"/>
                <w:b w:val="0"/>
                <w:bCs w:val="0"/>
                <w:kern w:val="0"/>
                <w:sz w:val="24"/>
                <w:szCs w:val="24"/>
              </w:rPr>
            </w:pPr>
            <w:r>
              <w:rPr>
                <w:rFonts w:hint="eastAsia" w:ascii="宋体" w:hAnsi="宋体"/>
                <w:b w:val="0"/>
                <w:bCs w:val="0"/>
                <w:kern w:val="0"/>
                <w:sz w:val="24"/>
                <w:szCs w:val="24"/>
              </w:rPr>
              <w:t>背景板的展架</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1</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b w:val="0"/>
                <w:bCs w:val="0"/>
                <w:kern w:val="0"/>
                <w:sz w:val="24"/>
                <w:szCs w:val="24"/>
              </w:rPr>
            </w:pP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rPr>
              <w:t>团委</w:t>
            </w:r>
            <w:r>
              <w:rPr>
                <w:rFonts w:hint="eastAsia"/>
                <w:b w:val="0"/>
                <w:bCs w:val="0"/>
                <w:kern w:val="0"/>
                <w:sz w:val="24"/>
                <w:szCs w:val="24"/>
                <w:lang w:val="en-US" w:eastAsia="zh-CN"/>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ascii="宋体" w:hAnsi="宋体"/>
                <w:b w:val="0"/>
                <w:bCs w:val="0"/>
                <w:kern w:val="0"/>
                <w:sz w:val="24"/>
                <w:szCs w:val="24"/>
              </w:rPr>
            </w:pPr>
            <w:r>
              <w:rPr>
                <w:rFonts w:hint="eastAsia" w:ascii="宋体" w:hAnsi="宋体"/>
                <w:b w:val="0"/>
                <w:bCs w:val="0"/>
                <w:kern w:val="0"/>
                <w:sz w:val="24"/>
                <w:szCs w:val="24"/>
              </w:rPr>
              <w:t>话筒架</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b w:val="0"/>
                <w:bCs w:val="0"/>
                <w:kern w:val="0"/>
                <w:sz w:val="24"/>
                <w:szCs w:val="24"/>
                <w:lang w:val="en-US" w:eastAsia="zh-CN"/>
              </w:rPr>
            </w:pPr>
            <w:r>
              <w:rPr>
                <w:rFonts w:hint="eastAsia" w:ascii="宋体" w:hAnsi="宋体"/>
                <w:b w:val="0"/>
                <w:bCs w:val="0"/>
                <w:kern w:val="0"/>
                <w:sz w:val="24"/>
                <w:szCs w:val="24"/>
              </w:rPr>
              <w:t>1</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b w:val="0"/>
                <w:bCs w:val="0"/>
                <w:kern w:val="0"/>
                <w:sz w:val="24"/>
                <w:szCs w:val="24"/>
              </w:rPr>
            </w:pP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rPr>
              <w:t>团委</w:t>
            </w:r>
            <w:r>
              <w:rPr>
                <w:rFonts w:hint="eastAsia"/>
                <w:b w:val="0"/>
                <w:bCs w:val="0"/>
                <w:kern w:val="0"/>
                <w:sz w:val="24"/>
                <w:szCs w:val="24"/>
                <w:lang w:val="en-US" w:eastAsia="zh-CN"/>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ascii="宋体" w:hAnsi="宋体"/>
                <w:b w:val="0"/>
                <w:bCs w:val="0"/>
                <w:kern w:val="0"/>
                <w:sz w:val="24"/>
                <w:szCs w:val="24"/>
              </w:rPr>
            </w:pPr>
            <w:r>
              <w:rPr>
                <w:rFonts w:hint="eastAsia" w:ascii="宋体" w:hAnsi="宋体"/>
                <w:b w:val="0"/>
                <w:bCs w:val="0"/>
                <w:kern w:val="0"/>
                <w:sz w:val="24"/>
                <w:szCs w:val="24"/>
              </w:rPr>
              <w:t>音响</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lang w:val="en-US" w:eastAsia="zh-CN"/>
              </w:rPr>
              <w:t>2</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b w:val="0"/>
                <w:bCs w:val="0"/>
                <w:kern w:val="0"/>
                <w:sz w:val="24"/>
                <w:szCs w:val="24"/>
              </w:rPr>
            </w:pP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rPr>
              <w:t>团委</w:t>
            </w:r>
            <w:r>
              <w:rPr>
                <w:rFonts w:hint="eastAsia"/>
                <w:b w:val="0"/>
                <w:bCs w:val="0"/>
                <w:kern w:val="0"/>
                <w:sz w:val="24"/>
                <w:szCs w:val="24"/>
                <w:lang w:val="en-US" w:eastAsia="zh-CN"/>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ascii="宋体" w:hAnsi="宋体"/>
                <w:b w:val="0"/>
                <w:bCs w:val="0"/>
                <w:kern w:val="0"/>
                <w:sz w:val="24"/>
                <w:szCs w:val="24"/>
              </w:rPr>
            </w:pPr>
            <w:r>
              <w:rPr>
                <w:rFonts w:hint="eastAsia" w:ascii="宋体" w:hAnsi="宋体"/>
                <w:b w:val="0"/>
                <w:bCs w:val="0"/>
                <w:kern w:val="0"/>
                <w:sz w:val="24"/>
                <w:szCs w:val="24"/>
              </w:rPr>
              <w:t>话筒</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lang w:val="en-US" w:eastAsia="zh-CN"/>
              </w:rPr>
              <w:t>6</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b w:val="0"/>
                <w:bCs w:val="0"/>
                <w:kern w:val="0"/>
                <w:sz w:val="24"/>
                <w:szCs w:val="24"/>
              </w:rPr>
            </w:pP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rPr>
              <w:t>团委</w:t>
            </w:r>
            <w:r>
              <w:rPr>
                <w:rFonts w:hint="eastAsia"/>
                <w:b w:val="0"/>
                <w:bCs w:val="0"/>
                <w:kern w:val="0"/>
                <w:sz w:val="24"/>
                <w:szCs w:val="24"/>
                <w:lang w:val="en-US" w:eastAsia="zh-CN"/>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rPr>
              <w:t>校旗</w:t>
            </w:r>
            <w:r>
              <w:rPr>
                <w:rFonts w:hint="eastAsia" w:ascii="宋体" w:hAnsi="宋体"/>
                <w:b w:val="0"/>
                <w:bCs w:val="0"/>
                <w:kern w:val="0"/>
                <w:sz w:val="24"/>
                <w:szCs w:val="24"/>
                <w:lang w:val="en-US" w:eastAsia="zh-CN"/>
              </w:rPr>
              <w:t>(面）</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b w:val="0"/>
                <w:bCs w:val="0"/>
                <w:kern w:val="0"/>
                <w:sz w:val="24"/>
                <w:szCs w:val="24"/>
                <w:lang w:val="en-US" w:eastAsia="zh-CN"/>
              </w:rPr>
            </w:pPr>
            <w:r>
              <w:rPr>
                <w:rFonts w:hint="eastAsia" w:ascii="宋体" w:hAnsi="宋体"/>
                <w:b w:val="0"/>
                <w:bCs w:val="0"/>
                <w:kern w:val="0"/>
                <w:sz w:val="24"/>
                <w:szCs w:val="24"/>
              </w:rPr>
              <w:t>1</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b w:val="0"/>
                <w:bCs w:val="0"/>
                <w:kern w:val="0"/>
                <w:sz w:val="24"/>
                <w:szCs w:val="24"/>
              </w:rPr>
            </w:pP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eastAsia="宋体"/>
                <w:b w:val="0"/>
                <w:bCs w:val="0"/>
                <w:kern w:val="0"/>
                <w:sz w:val="24"/>
                <w:szCs w:val="24"/>
                <w:lang w:val="en-US" w:eastAsia="zh-CN"/>
              </w:rPr>
            </w:pPr>
            <w:r>
              <w:rPr>
                <w:rFonts w:hint="eastAsia"/>
                <w:b w:val="0"/>
                <w:bCs w:val="0"/>
                <w:kern w:val="0"/>
                <w:sz w:val="24"/>
                <w:szCs w:val="24"/>
              </w:rPr>
              <w:t>校会</w:t>
            </w:r>
            <w:r>
              <w:rPr>
                <w:rFonts w:hint="eastAsia"/>
                <w:b w:val="0"/>
                <w:bCs w:val="0"/>
                <w:kern w:val="0"/>
                <w:sz w:val="24"/>
                <w:szCs w:val="24"/>
                <w:lang w:val="en-US" w:eastAsia="zh-CN"/>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rPr>
            </w:pPr>
            <w:r>
              <w:rPr>
                <w:rFonts w:hint="eastAsia" w:ascii="宋体" w:hAnsi="宋体"/>
                <w:b w:val="0"/>
                <w:bCs w:val="0"/>
                <w:kern w:val="0"/>
                <w:sz w:val="24"/>
                <w:szCs w:val="24"/>
                <w:lang w:val="en-US" w:eastAsia="zh-CN"/>
              </w:rPr>
              <w:t>宣传海报（张)</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rPr>
            </w:pPr>
            <w:r>
              <w:rPr>
                <w:rFonts w:hint="eastAsia" w:ascii="宋体" w:hAnsi="宋体"/>
                <w:b w:val="0"/>
                <w:bCs w:val="0"/>
                <w:kern w:val="0"/>
                <w:sz w:val="24"/>
                <w:szCs w:val="24"/>
                <w:lang w:val="en-US" w:eastAsia="zh-CN"/>
              </w:rPr>
              <w:t>1</w:t>
            </w:r>
          </w:p>
        </w:tc>
        <w:tc>
          <w:tcPr>
            <w:tcW w:w="2268" w:type="dxa"/>
            <w:tcBorders>
              <w:top w:val="single" w:color="auto" w:sz="4" w:space="0"/>
              <w:left w:val="nil"/>
              <w:bottom w:val="single" w:color="auto" w:sz="4" w:space="0"/>
              <w:right w:val="single" w:color="auto" w:sz="4" w:space="0"/>
            </w:tcBorders>
            <w:vAlign w:val="top"/>
          </w:tcPr>
          <w:p>
            <w:pPr>
              <w:autoSpaceDE w:val="0"/>
              <w:spacing w:line="360" w:lineRule="auto"/>
              <w:jc w:val="center"/>
              <w:rPr>
                <w:rFonts w:hint="default" w:ascii="Calibri" w:hAnsi="Calibri" w:eastAsia="宋体" w:cs="宋体"/>
                <w:b w:val="0"/>
                <w:bCs w:val="0"/>
                <w:kern w:val="0"/>
                <w:sz w:val="24"/>
                <w:szCs w:val="24"/>
                <w:lang w:val="en-US" w:eastAsia="zh-CN" w:bidi="ar-SA"/>
              </w:rPr>
            </w:pPr>
            <w:r>
              <w:rPr>
                <w:rFonts w:hint="eastAsia" w:ascii="宋体" w:hAnsi="宋体" w:cs="宋体"/>
                <w:sz w:val="24"/>
                <w:szCs w:val="24"/>
                <w:lang w:val="en-US" w:eastAsia="zh-CN"/>
              </w:rPr>
              <w:t>1000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eastAsia="宋体"/>
                <w:b w:val="0"/>
                <w:bCs w:val="0"/>
                <w:kern w:val="0"/>
                <w:sz w:val="24"/>
                <w:szCs w:val="24"/>
                <w:lang w:val="en-US" w:eastAsia="zh-CN"/>
              </w:rPr>
            </w:pPr>
            <w:bookmarkStart w:id="16" w:name="OLE_LINK2"/>
            <w:r>
              <w:rPr>
                <w:rFonts w:hint="eastAsia"/>
                <w:b w:val="0"/>
                <w:bCs w:val="0"/>
                <w:kern w:val="0"/>
                <w:sz w:val="24"/>
                <w:szCs w:val="24"/>
                <w:lang w:val="en-US" w:eastAsia="zh-CN"/>
              </w:rPr>
              <w:t>校青协负责</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零食</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20</w:t>
            </w:r>
          </w:p>
        </w:tc>
        <w:tc>
          <w:tcPr>
            <w:tcW w:w="2268" w:type="dxa"/>
            <w:tcBorders>
              <w:top w:val="single" w:color="auto" w:sz="4" w:space="0"/>
              <w:left w:val="nil"/>
              <w:bottom w:val="single" w:color="auto" w:sz="4" w:space="0"/>
              <w:right w:val="single" w:color="auto" w:sz="4" w:space="0"/>
            </w:tcBorders>
            <w:vAlign w:val="top"/>
          </w:tcPr>
          <w:p>
            <w:pPr>
              <w:autoSpaceDE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100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b w:val="0"/>
                <w:bCs w:val="0"/>
                <w:kern w:val="0"/>
                <w:sz w:val="24"/>
                <w:szCs w:val="24"/>
                <w:lang w:val="en-US" w:eastAsia="zh-CN"/>
              </w:rPr>
            </w:pPr>
            <w:r>
              <w:rPr>
                <w:rFonts w:hint="eastAsia"/>
                <w:b w:val="0"/>
                <w:bCs w:val="0"/>
                <w:kern w:val="0"/>
                <w:sz w:val="24"/>
                <w:szCs w:val="24"/>
                <w:lang w:val="en-US" w:eastAsia="zh-CN"/>
              </w:rPr>
              <w:t>校会负责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气球</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1</w:t>
            </w:r>
          </w:p>
        </w:tc>
        <w:tc>
          <w:tcPr>
            <w:tcW w:w="2268" w:type="dxa"/>
            <w:tcBorders>
              <w:top w:val="single" w:color="auto" w:sz="4" w:space="0"/>
              <w:left w:val="nil"/>
              <w:bottom w:val="single" w:color="auto" w:sz="4" w:space="0"/>
              <w:right w:val="single" w:color="auto" w:sz="4" w:space="0"/>
            </w:tcBorders>
            <w:vAlign w:val="top"/>
          </w:tcPr>
          <w:p>
            <w:pPr>
              <w:autoSpaceDE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30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b w:val="0"/>
                <w:bCs w:val="0"/>
                <w:kern w:val="0"/>
                <w:sz w:val="24"/>
                <w:szCs w:val="24"/>
                <w:lang w:val="en-US" w:eastAsia="zh-CN"/>
              </w:rPr>
            </w:pPr>
            <w:r>
              <w:rPr>
                <w:rFonts w:hint="eastAsia"/>
                <w:b w:val="0"/>
                <w:bCs w:val="0"/>
                <w:kern w:val="0"/>
                <w:sz w:val="24"/>
                <w:szCs w:val="24"/>
                <w:lang w:val="en-US" w:eastAsia="zh-CN"/>
              </w:rPr>
              <w:t>校会负责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eastAsia" w:ascii="宋体" w:hAnsi="宋体" w:cs="宋体"/>
                <w:sz w:val="24"/>
                <w:szCs w:val="24"/>
              </w:rPr>
            </w:pPr>
            <w:r>
              <w:rPr>
                <w:rFonts w:hint="eastAsia" w:ascii="宋体" w:hAnsi="宋体" w:cs="宋体"/>
                <w:sz w:val="24"/>
                <w:szCs w:val="24"/>
              </w:rPr>
              <w:t>荣誉证书</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6</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216</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b w:val="0"/>
                <w:bCs w:val="0"/>
                <w:kern w:val="0"/>
                <w:sz w:val="24"/>
                <w:szCs w:val="24"/>
              </w:rPr>
            </w:pPr>
            <w:r>
              <w:rPr>
                <w:rFonts w:hint="eastAsia"/>
                <w:b w:val="0"/>
                <w:bCs w:val="0"/>
                <w:kern w:val="0"/>
                <w:sz w:val="24"/>
                <w:szCs w:val="24"/>
                <w:lang w:val="en-US" w:eastAsia="zh-CN"/>
              </w:rPr>
              <w:t>校会负责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rPr>
              <w:t>记号笔</w:t>
            </w:r>
            <w:r>
              <w:rPr>
                <w:rFonts w:hint="eastAsia" w:ascii="宋体" w:hAnsi="宋体"/>
                <w:b w:val="0"/>
                <w:bCs w:val="0"/>
                <w:kern w:val="0"/>
                <w:sz w:val="24"/>
                <w:szCs w:val="24"/>
                <w:lang w:eastAsia="zh-CN"/>
              </w:rPr>
              <w:t>（</w:t>
            </w:r>
            <w:r>
              <w:rPr>
                <w:rFonts w:hint="eastAsia" w:ascii="宋体" w:hAnsi="宋体"/>
                <w:b w:val="0"/>
                <w:bCs w:val="0"/>
                <w:kern w:val="0"/>
                <w:sz w:val="24"/>
                <w:szCs w:val="24"/>
                <w:lang w:val="en-US" w:eastAsia="zh-CN"/>
              </w:rPr>
              <w:t>支）</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rPr>
              <w:t>5</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15</w:t>
            </w:r>
          </w:p>
        </w:tc>
        <w:tc>
          <w:tcPr>
            <w:tcW w:w="2268" w:type="dxa"/>
            <w:tcBorders>
              <w:top w:val="single" w:color="auto" w:sz="4" w:space="0"/>
              <w:left w:val="nil"/>
              <w:bottom w:val="single" w:color="auto" w:sz="4" w:space="0"/>
              <w:right w:val="single" w:color="auto" w:sz="4" w:space="0"/>
            </w:tcBorders>
          </w:tcPr>
          <w:p>
            <w:pPr>
              <w:autoSpaceDE w:val="0"/>
              <w:spacing w:line="360" w:lineRule="auto"/>
              <w:ind w:firstLine="480" w:firstLineChars="200"/>
              <w:jc w:val="both"/>
              <w:rPr>
                <w:rFonts w:hint="default" w:eastAsia="宋体"/>
                <w:b w:val="0"/>
                <w:bCs w:val="0"/>
                <w:kern w:val="0"/>
                <w:sz w:val="24"/>
                <w:szCs w:val="24"/>
                <w:lang w:val="en-US" w:eastAsia="zh-CN"/>
              </w:rPr>
            </w:pPr>
            <w:r>
              <w:rPr>
                <w:rFonts w:hint="eastAsia"/>
                <w:b w:val="0"/>
                <w:bCs w:val="0"/>
                <w:kern w:val="0"/>
                <w:sz w:val="24"/>
                <w:szCs w:val="24"/>
                <w:lang w:val="en-US" w:eastAsia="zh-CN"/>
              </w:rPr>
              <w:t>校青协负责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rPr>
              <w:t>小红旗</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eastAsia" w:ascii="宋体" w:hAnsi="宋体" w:eastAsia="宋体"/>
                <w:b w:val="0"/>
                <w:bCs w:val="0"/>
                <w:kern w:val="0"/>
                <w:sz w:val="24"/>
                <w:szCs w:val="24"/>
                <w:lang w:val="en-US" w:eastAsia="zh-CN"/>
              </w:rPr>
            </w:pPr>
            <w:r>
              <w:rPr>
                <w:rFonts w:hint="eastAsia" w:ascii="宋体" w:hAnsi="宋体"/>
                <w:b w:val="0"/>
                <w:bCs w:val="0"/>
                <w:kern w:val="0"/>
                <w:sz w:val="24"/>
                <w:szCs w:val="24"/>
              </w:rPr>
              <w:t>360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b w:val="0"/>
                <w:bCs w:val="0"/>
                <w:kern w:val="0"/>
                <w:sz w:val="24"/>
                <w:szCs w:val="24"/>
                <w:lang w:val="en-US" w:eastAsia="zh-CN"/>
              </w:rPr>
            </w:pPr>
            <w:r>
              <w:rPr>
                <w:rFonts w:hint="eastAsia" w:ascii="宋体" w:hAnsi="宋体" w:eastAsia="宋体" w:cs="宋体"/>
                <w:b w:val="0"/>
                <w:bCs w:val="0"/>
                <w:kern w:val="0"/>
                <w:sz w:val="24"/>
                <w:szCs w:val="24"/>
              </w:rPr>
              <w:t>35</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eastAsia="宋体"/>
                <w:b w:val="0"/>
                <w:bCs w:val="0"/>
                <w:kern w:val="0"/>
                <w:sz w:val="24"/>
                <w:szCs w:val="24"/>
                <w:lang w:val="en-US" w:eastAsia="zh-CN"/>
              </w:rPr>
            </w:pPr>
            <w:r>
              <w:rPr>
                <w:rFonts w:hint="eastAsia"/>
                <w:b w:val="0"/>
                <w:bCs w:val="0"/>
                <w:kern w:val="0"/>
                <w:sz w:val="24"/>
                <w:szCs w:val="24"/>
                <w:lang w:val="en-US" w:eastAsia="zh-CN"/>
              </w:rPr>
              <w:t xml:space="preserve"> 校青协负责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bCs/>
                <w:kern w:val="0"/>
                <w:sz w:val="24"/>
                <w:szCs w:val="24"/>
                <w:lang w:val="en-US" w:eastAsia="zh-CN"/>
              </w:rPr>
            </w:pPr>
            <w:r>
              <w:rPr>
                <w:rFonts w:hint="eastAsia" w:ascii="宋体" w:hAnsi="宋体"/>
                <w:b w:val="0"/>
                <w:bCs w:val="0"/>
                <w:kern w:val="0"/>
                <w:sz w:val="24"/>
                <w:szCs w:val="24"/>
                <w:lang w:val="en-US" w:eastAsia="zh-CN"/>
              </w:rPr>
              <w:t>有奖竞猜礼品</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b w:val="0"/>
                <w:bCs w:val="0"/>
                <w:kern w:val="0"/>
                <w:sz w:val="24"/>
                <w:szCs w:val="24"/>
                <w:lang w:val="en-US" w:eastAsia="zh-CN"/>
              </w:rPr>
            </w:pPr>
            <w:r>
              <w:rPr>
                <w:rFonts w:hint="eastAsia" w:ascii="宋体" w:hAnsi="宋体"/>
                <w:b w:val="0"/>
                <w:bCs w:val="0"/>
                <w:kern w:val="0"/>
                <w:sz w:val="24"/>
                <w:szCs w:val="24"/>
                <w:lang w:val="en-US" w:eastAsia="zh-CN"/>
              </w:rPr>
              <w:t>50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b/>
                <w:bCs/>
                <w:kern w:val="0"/>
                <w:sz w:val="24"/>
                <w:szCs w:val="24"/>
                <w:lang w:val="en-US" w:eastAsia="zh-CN"/>
              </w:rPr>
            </w:pPr>
            <w:r>
              <w:rPr>
                <w:rFonts w:hint="eastAsia" w:ascii="宋体" w:hAnsi="宋体" w:eastAsia="宋体" w:cs="宋体"/>
                <w:b w:val="0"/>
                <w:bCs w:val="0"/>
                <w:kern w:val="0"/>
                <w:sz w:val="24"/>
                <w:szCs w:val="24"/>
                <w:lang w:val="en-US" w:eastAsia="zh-CN"/>
              </w:rPr>
              <w:t>300</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eastAsia="宋体"/>
                <w:b/>
                <w:bCs/>
                <w:kern w:val="0"/>
                <w:sz w:val="24"/>
                <w:szCs w:val="24"/>
                <w:lang w:val="en-US" w:eastAsia="zh-CN"/>
              </w:rPr>
            </w:pPr>
            <w:r>
              <w:rPr>
                <w:rFonts w:hint="eastAsia"/>
                <w:b w:val="0"/>
                <w:bCs w:val="0"/>
                <w:kern w:val="0"/>
                <w:sz w:val="24"/>
                <w:szCs w:val="24"/>
                <w:lang w:val="en-US" w:eastAsia="zh-CN"/>
              </w:rPr>
              <w:t xml:space="preserve"> 校青协负责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合计</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b w:val="0"/>
                <w:bCs w:val="0"/>
                <w:kern w:val="0"/>
                <w:sz w:val="24"/>
                <w:szCs w:val="24"/>
                <w:lang w:val="en-US" w:eastAsia="zh-CN"/>
              </w:rPr>
            </w:pPr>
            <w:r>
              <w:rPr>
                <w:rFonts w:hint="eastAsia" w:ascii="宋体" w:hAnsi="宋体"/>
                <w:b w:val="0"/>
                <w:bCs w:val="0"/>
                <w:kern w:val="0"/>
                <w:sz w:val="24"/>
                <w:szCs w:val="24"/>
                <w:lang w:val="en-US" w:eastAsia="zh-CN"/>
              </w:rPr>
              <w:t>484</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rFonts w:hint="default"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1696</w:t>
            </w:r>
          </w:p>
        </w:tc>
        <w:tc>
          <w:tcPr>
            <w:tcW w:w="2268" w:type="dxa"/>
            <w:tcBorders>
              <w:top w:val="single" w:color="auto" w:sz="4" w:space="0"/>
              <w:left w:val="nil"/>
              <w:bottom w:val="single" w:color="auto" w:sz="4" w:space="0"/>
              <w:right w:val="single" w:color="auto" w:sz="4" w:space="0"/>
            </w:tcBorders>
          </w:tcPr>
          <w:p>
            <w:pPr>
              <w:autoSpaceDE w:val="0"/>
              <w:spacing w:line="360" w:lineRule="auto"/>
              <w:jc w:val="center"/>
              <w:rPr>
                <w:b/>
                <w:bCs/>
                <w:kern w:val="0"/>
                <w:sz w:val="24"/>
                <w:szCs w:val="24"/>
              </w:rPr>
            </w:pPr>
          </w:p>
        </w:tc>
      </w:tr>
    </w:tbl>
    <w:p>
      <w:pPr>
        <w:autoSpaceDE w:val="0"/>
        <w:spacing w:line="360" w:lineRule="auto"/>
        <w:jc w:val="left"/>
        <w:rPr>
          <w:rFonts w:hint="eastAsia" w:ascii="宋体" w:hAnsi="宋体"/>
          <w:b/>
          <w:bCs/>
          <w:sz w:val="36"/>
          <w:szCs w:val="36"/>
          <w:lang w:val="en-US" w:eastAsia="zh-CN"/>
        </w:rPr>
      </w:pPr>
      <w:r>
        <w:rPr>
          <w:rFonts w:hint="eastAsia" w:ascii="宋体" w:hAnsi="宋体"/>
          <w:b/>
          <w:bCs/>
          <w:sz w:val="36"/>
          <w:szCs w:val="36"/>
          <w:lang w:val="en-US" w:eastAsia="zh-CN"/>
        </w:rPr>
        <w:t>十五、活动注意事项</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1.各物品采购时的质量；</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2.借东西之后的正当保存问题；</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3.活动期间注意安全（小心摔倒，保护好自己的私人物品等）；</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4.按时到达活动地点，不得迟到早退（若有重要事情，则需向各二级学院负责人请假）；</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5.务必确认发票的正规性和保持发票若遇天气原因，负责人通知各方表示活动的延误；</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6.活动开展时现场的秩序问题，注意活动过程中的纪律维持；</w:t>
      </w:r>
    </w:p>
    <w:p>
      <w:pPr>
        <w:spacing w:line="560" w:lineRule="exact"/>
        <w:ind w:firstLine="280" w:firstLineChars="100"/>
        <w:rPr>
          <w:rFonts w:hint="eastAsia" w:ascii="宋体" w:hAnsi="宋体" w:cs="宋体"/>
          <w:bCs/>
          <w:sz w:val="28"/>
          <w:szCs w:val="30"/>
          <w:lang w:val="en-US" w:eastAsia="zh-CN"/>
        </w:rPr>
      </w:pPr>
      <w:r>
        <w:rPr>
          <w:rFonts w:hint="eastAsia" w:ascii="宋体" w:hAnsi="宋体" w:cs="宋体"/>
          <w:bCs/>
          <w:sz w:val="28"/>
          <w:szCs w:val="30"/>
          <w:lang w:val="en-US" w:eastAsia="zh-CN"/>
        </w:rPr>
        <w:t>7.本次活动最终解释权归四川文理学院所有。</w:t>
      </w:r>
    </w:p>
    <w:p>
      <w:pPr>
        <w:rPr>
          <w:rFonts w:hint="eastAsia" w:ascii="宋体" w:hAnsi="宋体" w:cs="宋体"/>
          <w:bCs/>
          <w:sz w:val="28"/>
          <w:szCs w:val="30"/>
          <w:lang w:val="en-US" w:eastAsia="zh-CN"/>
        </w:rPr>
      </w:pPr>
      <w:r>
        <w:rPr>
          <w:rFonts w:hint="eastAsia" w:ascii="宋体" w:hAnsi="宋体" w:cs="宋体"/>
          <w:bCs/>
          <w:sz w:val="28"/>
          <w:szCs w:val="30"/>
          <w:lang w:val="en-US" w:eastAsia="zh-CN"/>
        </w:rPr>
        <w:br w:type="page"/>
      </w:r>
    </w:p>
    <w:p>
      <w:pPr>
        <w:spacing w:line="560" w:lineRule="exact"/>
        <w:ind w:firstLine="280" w:firstLineChars="100"/>
        <w:rPr>
          <w:rFonts w:hint="eastAsia" w:ascii="宋体" w:hAnsi="宋体" w:cs="宋体"/>
          <w:bCs/>
          <w:sz w:val="28"/>
          <w:szCs w:val="30"/>
          <w:lang w:val="en-US" w:eastAsia="zh-CN"/>
        </w:rPr>
      </w:pPr>
    </w:p>
    <w:p>
      <w:pPr>
        <w:pStyle w:val="6"/>
        <w:widowControl/>
        <w:spacing w:before="100" w:beforeAutospacing="1" w:after="100" w:afterAutospacing="1" w:line="480" w:lineRule="auto"/>
        <w:rPr>
          <w:rFonts w:hint="eastAsia" w:ascii="Times New Roman" w:hAnsi="Times New Roman" w:eastAsia="宋体" w:cs="Times New Roman"/>
          <w:color w:val="000000"/>
          <w:sz w:val="19"/>
          <w:szCs w:val="19"/>
          <w:lang w:val="en-US" w:eastAsia="zh-CN"/>
        </w:rPr>
      </w:pPr>
      <w:r>
        <w:rPr>
          <w:rFonts w:hint="eastAsia" w:ascii="宋体" w:hAnsi="宋体"/>
          <w:b/>
          <w:bCs/>
          <w:color w:val="000000"/>
          <w:sz w:val="36"/>
          <w:szCs w:val="36"/>
        </w:rPr>
        <w:t>附件</w:t>
      </w:r>
      <w:r>
        <w:rPr>
          <w:rFonts w:hint="eastAsia" w:ascii="宋体" w:hAnsi="宋体"/>
          <w:b/>
          <w:bCs/>
          <w:color w:val="000000"/>
          <w:sz w:val="36"/>
          <w:szCs w:val="36"/>
          <w:lang w:val="en-US" w:eastAsia="zh-CN"/>
        </w:rPr>
        <w:t>一、</w:t>
      </w:r>
    </w:p>
    <w:p>
      <w:pPr>
        <w:pStyle w:val="6"/>
        <w:widowControl/>
        <w:spacing w:before="100" w:beforeAutospacing="1" w:after="100" w:afterAutospacing="1" w:line="480" w:lineRule="auto"/>
        <w:rPr>
          <w:rFonts w:hint="eastAsia" w:ascii="宋体" w:hAnsi="宋体" w:eastAsia="宋体" w:cs="宋体"/>
          <w:bCs/>
          <w:kern w:val="2"/>
          <w:sz w:val="28"/>
          <w:szCs w:val="30"/>
          <w:lang w:val="en-US" w:eastAsia="zh-CN" w:bidi="ar-SA"/>
        </w:rPr>
      </w:pPr>
      <w:r>
        <w:rPr>
          <w:rFonts w:hint="eastAsia" w:ascii="宋体" w:hAnsi="宋体" w:eastAsia="宋体" w:cs="宋体"/>
          <w:bCs/>
          <w:kern w:val="2"/>
          <w:sz w:val="28"/>
          <w:szCs w:val="30"/>
          <w:lang w:val="en-US" w:eastAsia="zh-CN" w:bidi="ar-SA"/>
        </w:rPr>
        <w:t>誓词：在12.9运动胜利85周年之际，我们应该传承革命精神，继承光荣传统，弘扬民族文化，让我们从现在做起，乘长风，破万里浪，为祖国的繁荣昌盛奉献自己的力量。</w:t>
      </w:r>
    </w:p>
    <w:p>
      <w:pPr>
        <w:pStyle w:val="6"/>
        <w:widowControl/>
        <w:spacing w:before="100" w:beforeAutospacing="1" w:after="100" w:afterAutospacing="1" w:line="480" w:lineRule="auto"/>
        <w:rPr>
          <w:rFonts w:hint="eastAsia" w:ascii="宋体" w:hAnsi="宋体" w:eastAsia="宋体" w:cs="宋体"/>
          <w:bCs/>
          <w:kern w:val="2"/>
          <w:sz w:val="28"/>
          <w:szCs w:val="30"/>
          <w:lang w:val="en-US" w:eastAsia="zh-CN" w:bidi="ar-SA"/>
        </w:rPr>
      </w:pPr>
      <w:r>
        <w:rPr>
          <w:rFonts w:hint="eastAsia" w:ascii="宋体" w:hAnsi="宋体" w:eastAsia="宋体" w:cs="宋体"/>
          <w:bCs/>
          <w:kern w:val="2"/>
          <w:sz w:val="28"/>
          <w:szCs w:val="30"/>
          <w:lang w:val="en-US" w:eastAsia="zh-CN" w:bidi="ar-SA"/>
        </w:rPr>
        <w:t>我宣誓：铭记历史，勿忘国耻；热爱祖国，服务人民；勇于拼搏，积极创新；谨记校训，奋发图强。共创辉煌。我宣誓：铭记历史，勿忘国耻；热爱祖国，服务人民；勇于拼搏，积极创新；谨记校训，奋发图强，共创辉煌。</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7A"/>
    <w:family w:val="auto"/>
    <w:pitch w:val="default"/>
    <w:sig w:usb0="A00002BF" w:usb1="38CF7CFA" w:usb2="00000016" w:usb3="00000000" w:csb0="0004000F" w:csb1="00000000"/>
  </w:font>
  <w:font w:name="等线 Light">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90219"/>
    <w:multiLevelType w:val="singleLevel"/>
    <w:tmpl w:val="9F290219"/>
    <w:lvl w:ilvl="0" w:tentative="0">
      <w:start w:val="3"/>
      <w:numFmt w:val="upperLetter"/>
      <w:lvlText w:val="%1."/>
      <w:lvlJc w:val="left"/>
      <w:pPr>
        <w:tabs>
          <w:tab w:val="left" w:pos="312"/>
        </w:tabs>
      </w:pPr>
    </w:lvl>
  </w:abstractNum>
  <w:abstractNum w:abstractNumId="1">
    <w:nsid w:val="A4A3E1DF"/>
    <w:multiLevelType w:val="singleLevel"/>
    <w:tmpl w:val="A4A3E1DF"/>
    <w:lvl w:ilvl="0" w:tentative="0">
      <w:start w:val="1"/>
      <w:numFmt w:val="decimal"/>
      <w:lvlText w:val="%1."/>
      <w:lvlJc w:val="left"/>
      <w:pPr>
        <w:ind w:left="425" w:hanging="425"/>
      </w:pPr>
      <w:rPr>
        <w:rFonts w:hint="default"/>
      </w:rPr>
    </w:lvl>
  </w:abstractNum>
  <w:abstractNum w:abstractNumId="2">
    <w:nsid w:val="159A63D4"/>
    <w:multiLevelType w:val="multilevel"/>
    <w:tmpl w:val="159A63D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A58F6C2"/>
    <w:multiLevelType w:val="singleLevel"/>
    <w:tmpl w:val="6A58F6C2"/>
    <w:lvl w:ilvl="0" w:tentative="0">
      <w:start w:val="1"/>
      <w:numFmt w:val="decimal"/>
      <w:lvlText w:val="%1."/>
      <w:lvlJc w:val="left"/>
      <w:pPr>
        <w:tabs>
          <w:tab w:val="left" w:pos="312"/>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C6"/>
    <w:rsid w:val="005D4FC6"/>
    <w:rsid w:val="007B47A7"/>
    <w:rsid w:val="009768FC"/>
    <w:rsid w:val="00B05242"/>
    <w:rsid w:val="052F5D59"/>
    <w:rsid w:val="061A2FEB"/>
    <w:rsid w:val="1164733A"/>
    <w:rsid w:val="13E72DBE"/>
    <w:rsid w:val="18375266"/>
    <w:rsid w:val="1D063D0E"/>
    <w:rsid w:val="2C734D73"/>
    <w:rsid w:val="302E4186"/>
    <w:rsid w:val="303D03CA"/>
    <w:rsid w:val="34680D7F"/>
    <w:rsid w:val="34837AF8"/>
    <w:rsid w:val="383F1149"/>
    <w:rsid w:val="390D42FD"/>
    <w:rsid w:val="3922583A"/>
    <w:rsid w:val="3A087DD7"/>
    <w:rsid w:val="3C156265"/>
    <w:rsid w:val="3CB14130"/>
    <w:rsid w:val="4001481F"/>
    <w:rsid w:val="405117A1"/>
    <w:rsid w:val="53887D8C"/>
    <w:rsid w:val="598910E1"/>
    <w:rsid w:val="5AE82200"/>
    <w:rsid w:val="5B102EAC"/>
    <w:rsid w:val="5BFC36A3"/>
    <w:rsid w:val="5D617471"/>
    <w:rsid w:val="63841C35"/>
    <w:rsid w:val="67671E59"/>
    <w:rsid w:val="6D3B1257"/>
    <w:rsid w:val="70393A54"/>
    <w:rsid w:val="76EB4B46"/>
    <w:rsid w:val="76FD3684"/>
    <w:rsid w:val="77BA5D05"/>
    <w:rsid w:val="7AD406ED"/>
    <w:rsid w:val="7E173369"/>
    <w:rsid w:val="7F41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0"/>
    <w:pPr>
      <w:keepNext/>
      <w:keepLines/>
      <w:widowControl w:val="0"/>
      <w:spacing w:before="340" w:after="330" w:line="576" w:lineRule="auto"/>
      <w:ind w:left="0" w:right="0"/>
      <w:jc w:val="both"/>
      <w:outlineLvl w:val="0"/>
    </w:pPr>
    <w:rPr>
      <w:rFonts w:hint="eastAsia" w:ascii="等线" w:hAnsi="等线" w:eastAsia="宋体" w:cs="宋体"/>
      <w:b/>
      <w:kern w:val="44"/>
      <w:sz w:val="28"/>
      <w:szCs w:val="22"/>
    </w:rPr>
  </w:style>
  <w:style w:type="paragraph" w:styleId="3">
    <w:name w:val="heading 2"/>
    <w:basedOn w:val="1"/>
    <w:next w:val="1"/>
    <w:qFormat/>
    <w:uiPriority w:val="9"/>
    <w:pPr>
      <w:keepNext/>
      <w:keepLines/>
      <w:spacing w:before="260" w:after="260" w:line="416" w:lineRule="auto"/>
      <w:outlineLvl w:val="1"/>
    </w:pPr>
    <w:rPr>
      <w:rFonts w:ascii="等线 Light" w:hAnsi="等线 Light" w:cs="宋体"/>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rPr>
      <w:sz w:val="24"/>
      <w:szCs w:val="24"/>
    </w:rPr>
  </w:style>
  <w:style w:type="table" w:styleId="8">
    <w:name w:val="Table Grid"/>
    <w:basedOn w:val="7"/>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paragraph" w:styleId="11">
    <w:name w:val="List Paragraph"/>
    <w:basedOn w:val="1"/>
    <w:qFormat/>
    <w:uiPriority w:val="0"/>
    <w:pPr>
      <w:widowControl w:val="0"/>
      <w:spacing w:after="0"/>
      <w:ind w:firstLine="420" w:firstLineChars="200"/>
      <w:jc w:val="both"/>
    </w:pPr>
    <w:rPr>
      <w:rFonts w:hint="eastAsia" w:ascii="等线" w:hAnsi="等线" w:eastAsia="等线" w:cs="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360</Words>
  <Characters>2052</Characters>
  <Lines>17</Lines>
  <Paragraphs>4</Paragraphs>
  <TotalTime>2</TotalTime>
  <ScaleCrop>false</ScaleCrop>
  <LinksUpToDate>false</LinksUpToDate>
  <CharactersWithSpaces>2408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2020-11-11T13:39:00Z</dcterms:created>
  <dc:creator>张 敏</dc:creator>
  <cp:lastModifiedBy>WPS_1568011890</cp:lastModifiedBy>
  <dcterms:modified xsi:type="dcterms:W3CDTF">2020-12-03T10:24:41Z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