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DFB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right="0"/>
        <w:jc w:val="both"/>
        <w:textAlignment w:val="auto"/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color="auto" w:fill="FEFDFB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color="auto" w:fill="FEFDFB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DFB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color="auto" w:fill="FEFDFB"/>
          <w:lang w:val="en-US" w:eastAsia="zh-CN" w:bidi="ar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2019年上半年校、院兼职团干部名单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DFB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color="auto" w:fill="FEFDFB"/>
          <w:lang w:val="en-US" w:eastAsia="zh-CN" w:bidi="ar"/>
        </w:rPr>
      </w:pPr>
    </w:p>
    <w:tbl>
      <w:tblPr>
        <w:tblStyle w:val="3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3145"/>
        <w:gridCol w:w="2679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shd w:val="clear" w:color="auto" w:fill="FEFDFB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shd w:val="clear" w:color="auto" w:fill="FEFDFB"/>
                <w:vertAlign w:val="baseline"/>
                <w:lang w:val="en-US" w:eastAsia="zh-CN" w:bidi="ar"/>
              </w:rPr>
              <w:t>服务部门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shd w:val="clear" w:color="auto" w:fill="FEFDFB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shd w:val="clear" w:color="auto" w:fill="FEFDFB"/>
                <w:vertAlign w:val="baseline"/>
                <w:lang w:val="en-US" w:eastAsia="zh-CN" w:bidi="ar"/>
              </w:rPr>
              <w:t>工作时长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黄  锐</w:t>
            </w: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校团委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兼职团委副书记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1年半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  <w:t>吕晓燕</w:t>
            </w: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校团委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兼职团委副书记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1年半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邹梦溪</w:t>
            </w: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马克思主义学院（政法学院）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兼职团总支副书记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1年半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梁少林</w:t>
            </w: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财经管理学院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兼职团总支副书记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1年半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张艺川</w:t>
            </w: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建筑工程学院（生态旅游学院）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兼职团总支副书记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1年半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马思远</w:t>
            </w: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体育学院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兼职团总支副书记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  <w:t>刘  星</w:t>
            </w: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智能制造学院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EFDFB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团总支兼职副书记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半年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42382"/>
    <w:rsid w:val="05785B72"/>
    <w:rsid w:val="68F423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2019-10-10T02:08:00Z</dcterms:created>
  <dc:creator>理山的猫</dc:creator>
  <cp:lastModifiedBy>理山的猫</cp:lastModifiedBy>
  <dcterms:modified xsi:type="dcterms:W3CDTF">2019-10-10T02:08:53Z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