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华文中宋" w:eastAsia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华文中宋" w:eastAsia="仿宋_GB2312"/>
          <w:b/>
          <w:bCs/>
          <w:sz w:val="30"/>
          <w:szCs w:val="30"/>
          <w:lang w:val="en-US" w:eastAsia="zh-CN"/>
        </w:rPr>
        <w:t>附件3：</w:t>
      </w:r>
    </w:p>
    <w:tbl>
      <w:tblPr>
        <w:tblStyle w:val="4"/>
        <w:tblW w:w="1340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28"/>
        <w:gridCol w:w="615"/>
        <w:gridCol w:w="1380"/>
        <w:gridCol w:w="1275"/>
        <w:gridCol w:w="1455"/>
        <w:gridCol w:w="1275"/>
        <w:gridCol w:w="915"/>
        <w:gridCol w:w="870"/>
        <w:gridCol w:w="840"/>
        <w:gridCol w:w="870"/>
        <w:gridCol w:w="855"/>
        <w:gridCol w:w="915"/>
        <w:gridCol w:w="150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7" w:hRule="atLeast"/>
        </w:trPr>
        <w:tc>
          <w:tcPr>
            <w:tcW w:w="1340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2018年四川文理学院暑期社会实践团队经费预算表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9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级别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团队名称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交通费（元/人）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餐饮及公杂费（元/天）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住宿费  （元/天）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通讯补贴（元/天）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印刷费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服装费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时间（天）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小计（元）</w:t>
            </w: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1" w:hRule="atLeast"/>
        </w:trPr>
        <w:tc>
          <w:tcPr>
            <w:tcW w:w="6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  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2" w:hRule="atLeast"/>
        </w:trPr>
        <w:tc>
          <w:tcPr>
            <w:tcW w:w="6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  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2" w:hRule="atLeast"/>
        </w:trPr>
        <w:tc>
          <w:tcPr>
            <w:tcW w:w="1340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eastAsia="zh-CN"/>
              </w:rPr>
              <w:t>总计：</w:t>
            </w:r>
          </w:p>
        </w:tc>
      </w:tr>
    </w:tbl>
    <w:p>
      <w:pPr>
        <w:jc w:val="center"/>
        <w:rPr>
          <w:rFonts w:hint="eastAsia" w:ascii="仿宋_GB2312" w:hAnsi="宋体" w:eastAsia="仿宋_GB2312"/>
          <w:szCs w:val="21"/>
        </w:rPr>
      </w:pPr>
    </w:p>
    <w:p/>
    <w:sectPr>
      <w:pgSz w:w="16838" w:h="11906" w:orient="landscape"/>
      <w:pgMar w:top="1587" w:right="2098" w:bottom="1474" w:left="170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DB31A9"/>
    <w:rsid w:val="05785B72"/>
    <w:rsid w:val="7BDB31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2018-05-22T06:19:00Z</dcterms:created>
  <dc:creator>Administrator</dc:creator>
  <cp:lastModifiedBy>Administrator</cp:lastModifiedBy>
  <dcterms:modified xsi:type="dcterms:W3CDTF">2018-05-22T06:19:18Z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