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微软雅黑" w:hAnsi="微软雅黑" w:eastAsia="微软雅黑" w:cs="微软雅黑"/>
          <w:bCs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四川文理学院红色诗歌征文大赛报名表</w:t>
      </w:r>
    </w:p>
    <w:tbl>
      <w:tblPr>
        <w:tblStyle w:val="7"/>
        <w:tblW w:w="9307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967"/>
        <w:gridCol w:w="1082"/>
        <w:gridCol w:w="704"/>
        <w:gridCol w:w="1209"/>
        <w:gridCol w:w="2198"/>
        <w:gridCol w:w="15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  <w:r>
              <w:rPr>
                <w:rFonts w:hint="eastAsia" w:ascii="仿宋_GB2312" w:hAnsi="微软雅黑" w:eastAsia="仿宋_GB2312" w:cs="微软雅黑"/>
                <w:bCs/>
              </w:rPr>
              <w:t>姓    名</w:t>
            </w:r>
          </w:p>
        </w:tc>
        <w:tc>
          <w:tcPr>
            <w:tcW w:w="275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</w:p>
        </w:tc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  <w:sz w:val="18"/>
              </w:rPr>
            </w:pPr>
            <w:r>
              <w:rPr>
                <w:rFonts w:hint="eastAsia" w:ascii="仿宋_GB2312" w:hAnsi="微软雅黑" w:eastAsia="仿宋_GB2312" w:cs="微软雅黑"/>
                <w:bCs/>
              </w:rPr>
              <w:t>参赛编号</w:t>
            </w:r>
          </w:p>
        </w:tc>
        <w:tc>
          <w:tcPr>
            <w:tcW w:w="21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  <w:sz w:val="18"/>
              </w:rPr>
            </w:pPr>
            <w:r>
              <w:rPr>
                <w:rFonts w:hint="eastAsia" w:ascii="仿宋_GB2312" w:hAnsi="微软雅黑" w:eastAsia="仿宋_GB2312" w:cs="微软雅黑"/>
                <w:bCs/>
                <w:sz w:val="18"/>
              </w:rPr>
              <w:t>（留空，由组委会填写）</w:t>
            </w:r>
          </w:p>
        </w:tc>
        <w:tc>
          <w:tcPr>
            <w:tcW w:w="154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  <w:r>
              <w:rPr>
                <w:rFonts w:hint="eastAsia" w:ascii="仿宋_GB2312" w:hAnsi="微软雅黑" w:eastAsia="仿宋_GB2312" w:cs="微软雅黑"/>
                <w:bCs/>
              </w:rPr>
              <w:t>性    别</w:t>
            </w:r>
          </w:p>
        </w:tc>
        <w:tc>
          <w:tcPr>
            <w:tcW w:w="9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</w:p>
        </w:tc>
        <w:tc>
          <w:tcPr>
            <w:tcW w:w="1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400" w:lineRule="exact"/>
              <w:ind w:firstLine="96"/>
              <w:jc w:val="center"/>
              <w:rPr>
                <w:rFonts w:ascii="仿宋_GB2312" w:hAnsi="微软雅黑" w:eastAsia="仿宋_GB2312" w:cs="微软雅黑"/>
                <w:bCs/>
              </w:rPr>
            </w:pPr>
            <w:r>
              <w:rPr>
                <w:rFonts w:hint="eastAsia" w:ascii="仿宋_GB2312" w:hAnsi="微软雅黑" w:eastAsia="仿宋_GB2312" w:cs="微软雅黑"/>
                <w:bCs/>
              </w:rPr>
              <w:t>民  族</w:t>
            </w:r>
          </w:p>
        </w:tc>
        <w:tc>
          <w:tcPr>
            <w:tcW w:w="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</w:p>
        </w:tc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  <w:r>
              <w:rPr>
                <w:rFonts w:hint="eastAsia" w:ascii="仿宋_GB2312" w:hAnsi="微软雅黑" w:eastAsia="仿宋_GB2312" w:cs="微软雅黑"/>
                <w:bCs/>
              </w:rPr>
              <w:t>年    龄</w:t>
            </w:r>
          </w:p>
        </w:tc>
        <w:tc>
          <w:tcPr>
            <w:tcW w:w="21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微软雅黑"/>
                <w:bCs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  <w:r>
              <w:rPr>
                <w:rFonts w:hint="eastAsia" w:ascii="仿宋_GB2312" w:hAnsi="微软雅黑" w:eastAsia="仿宋_GB2312" w:cs="微软雅黑"/>
                <w:bCs/>
              </w:rPr>
              <w:t>电子邮箱</w:t>
            </w:r>
          </w:p>
        </w:tc>
        <w:tc>
          <w:tcPr>
            <w:tcW w:w="275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</w:p>
        </w:tc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  <w:r>
              <w:rPr>
                <w:rFonts w:hint="eastAsia" w:ascii="仿宋_GB2312" w:hAnsi="微软雅黑" w:eastAsia="仿宋_GB2312" w:cs="微软雅黑"/>
                <w:bCs/>
              </w:rPr>
              <w:t>联系电话</w:t>
            </w:r>
          </w:p>
        </w:tc>
        <w:tc>
          <w:tcPr>
            <w:tcW w:w="21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微软雅黑"/>
                <w:bCs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  <w:r>
              <w:rPr>
                <w:rFonts w:hint="eastAsia" w:ascii="仿宋_GB2312" w:hAnsi="微软雅黑" w:eastAsia="仿宋_GB2312" w:cs="微软雅黑"/>
                <w:bCs/>
              </w:rPr>
              <w:t>院    系</w:t>
            </w:r>
          </w:p>
        </w:tc>
        <w:tc>
          <w:tcPr>
            <w:tcW w:w="275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</w:p>
        </w:tc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  <w:r>
              <w:rPr>
                <w:rFonts w:hint="eastAsia" w:ascii="仿宋_GB2312" w:hAnsi="微软雅黑" w:eastAsia="仿宋_GB2312" w:cs="微软雅黑"/>
                <w:bCs/>
              </w:rPr>
              <w:t>班    级</w:t>
            </w:r>
          </w:p>
        </w:tc>
        <w:tc>
          <w:tcPr>
            <w:tcW w:w="21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微软雅黑"/>
                <w:bCs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  <w:r>
              <w:rPr>
                <w:rFonts w:hint="eastAsia" w:ascii="仿宋_GB2312" w:hAnsi="微软雅黑" w:eastAsia="仿宋_GB2312" w:cs="微软雅黑"/>
                <w:bCs/>
              </w:rPr>
              <w:t>专    业</w:t>
            </w:r>
          </w:p>
        </w:tc>
        <w:tc>
          <w:tcPr>
            <w:tcW w:w="275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</w:p>
        </w:tc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  <w:r>
              <w:rPr>
                <w:rFonts w:hint="eastAsia" w:ascii="仿宋_GB2312" w:hAnsi="微软雅黑" w:eastAsia="仿宋_GB2312" w:cs="微软雅黑"/>
                <w:bCs/>
              </w:rPr>
              <w:t>学    号</w:t>
            </w:r>
          </w:p>
        </w:tc>
        <w:tc>
          <w:tcPr>
            <w:tcW w:w="21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微软雅黑"/>
                <w:bCs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  <w:r>
              <w:rPr>
                <w:rFonts w:hint="eastAsia" w:ascii="仿宋_GB2312" w:hAnsi="微软雅黑" w:eastAsia="仿宋_GB2312" w:cs="微软雅黑"/>
                <w:bCs/>
              </w:rPr>
              <w:t>QQ</w:t>
            </w:r>
          </w:p>
        </w:tc>
        <w:tc>
          <w:tcPr>
            <w:tcW w:w="275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00" w:lineRule="exact"/>
              <w:rPr>
                <w:rFonts w:ascii="仿宋_GB2312" w:hAnsi="微软雅黑" w:eastAsia="仿宋_GB2312" w:cs="微软雅黑"/>
                <w:bCs/>
              </w:rPr>
            </w:pPr>
          </w:p>
        </w:tc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  <w:r>
              <w:rPr>
                <w:rFonts w:hint="eastAsia" w:ascii="仿宋_GB2312" w:hAnsi="微软雅黑" w:eastAsia="仿宋_GB2312" w:cs="微软雅黑"/>
                <w:bCs/>
              </w:rPr>
              <w:t>指导老师</w:t>
            </w:r>
          </w:p>
        </w:tc>
        <w:tc>
          <w:tcPr>
            <w:tcW w:w="37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00" w:lineRule="exact"/>
              <w:jc w:val="left"/>
              <w:rPr>
                <w:rFonts w:ascii="仿宋_GB2312" w:hAnsi="微软雅黑" w:eastAsia="仿宋_GB2312" w:cs="微软雅黑"/>
                <w:b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  <w:r>
              <w:rPr>
                <w:rFonts w:hint="eastAsia" w:ascii="仿宋_GB2312" w:hAnsi="微软雅黑" w:eastAsia="仿宋_GB2312" w:cs="微软雅黑"/>
                <w:bCs/>
              </w:rPr>
              <w:t>通讯地址</w:t>
            </w:r>
          </w:p>
        </w:tc>
        <w:tc>
          <w:tcPr>
            <w:tcW w:w="770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  <w:r>
              <w:rPr>
                <w:rFonts w:hint="eastAsia" w:ascii="仿宋_GB2312" w:hAnsi="微软雅黑" w:eastAsia="仿宋_GB2312" w:cs="微软雅黑"/>
                <w:bCs/>
              </w:rPr>
              <w:t>作品名称</w:t>
            </w:r>
          </w:p>
        </w:tc>
        <w:tc>
          <w:tcPr>
            <w:tcW w:w="770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  <w:r>
              <w:rPr>
                <w:rFonts w:hint="eastAsia" w:ascii="仿宋_GB2312" w:hAnsi="微软雅黑" w:eastAsia="仿宋_GB2312" w:cs="微软雅黑"/>
                <w:bCs/>
              </w:rPr>
              <w:t>文体类别</w:t>
            </w:r>
          </w:p>
        </w:tc>
        <w:tc>
          <w:tcPr>
            <w:tcW w:w="275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00" w:lineRule="exact"/>
              <w:rPr>
                <w:rFonts w:ascii="仿宋_GB2312" w:hAnsi="微软雅黑" w:eastAsia="仿宋_GB2312" w:cs="微软雅黑"/>
                <w:bCs/>
              </w:rPr>
            </w:pPr>
          </w:p>
        </w:tc>
        <w:tc>
          <w:tcPr>
            <w:tcW w:w="120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  <w:r>
              <w:rPr>
                <w:rFonts w:hint="eastAsia" w:ascii="仿宋_GB2312" w:hAnsi="微软雅黑" w:eastAsia="仿宋_GB2312" w:cs="微软雅黑"/>
                <w:bCs/>
              </w:rPr>
              <w:t>创作时间</w:t>
            </w:r>
          </w:p>
        </w:tc>
        <w:tc>
          <w:tcPr>
            <w:tcW w:w="374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1" w:hRule="atLeast"/>
          <w:jc w:val="center"/>
        </w:trPr>
        <w:tc>
          <w:tcPr>
            <w:tcW w:w="160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96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  <w:r>
              <w:rPr>
                <w:rFonts w:hint="eastAsia" w:ascii="仿宋_GB2312" w:hAnsi="微软雅黑" w:eastAsia="仿宋_GB2312" w:cs="微软雅黑"/>
                <w:bCs/>
              </w:rPr>
              <w:t>作品简介</w:t>
            </w:r>
          </w:p>
          <w:p>
            <w:pPr>
              <w:tabs>
                <w:tab w:val="left" w:pos="96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  <w:r>
              <w:rPr>
                <w:rFonts w:hint="eastAsia" w:ascii="仿宋_GB2312" w:hAnsi="微软雅黑" w:eastAsia="仿宋_GB2312" w:cs="微软雅黑"/>
                <w:bCs/>
              </w:rPr>
              <w:t>（300字以内）</w:t>
            </w:r>
          </w:p>
        </w:tc>
        <w:tc>
          <w:tcPr>
            <w:tcW w:w="770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00" w:lineRule="exact"/>
              <w:rPr>
                <w:rFonts w:ascii="仿宋_GB2312" w:hAnsi="微软雅黑" w:eastAsia="仿宋_GB2312" w:cs="微软雅黑"/>
                <w:b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9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96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  <w:r>
              <w:rPr>
                <w:rFonts w:hint="eastAsia" w:ascii="仿宋_GB2312" w:hAnsi="微软雅黑" w:eastAsia="仿宋_GB2312" w:cs="微软雅黑"/>
                <w:bCs/>
              </w:rPr>
              <w:t>作者简介</w:t>
            </w:r>
          </w:p>
          <w:p>
            <w:pPr>
              <w:tabs>
                <w:tab w:val="left" w:pos="96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line="400" w:lineRule="exact"/>
              <w:jc w:val="center"/>
              <w:rPr>
                <w:rFonts w:ascii="仿宋_GB2312" w:hAnsi="微软雅黑" w:eastAsia="仿宋_GB2312" w:cs="微软雅黑"/>
                <w:bCs/>
              </w:rPr>
            </w:pPr>
            <w:r>
              <w:rPr>
                <w:rFonts w:hint="eastAsia" w:ascii="仿宋_GB2312" w:hAnsi="微软雅黑" w:eastAsia="仿宋_GB2312" w:cs="微软雅黑"/>
                <w:bCs/>
              </w:rPr>
              <w:t>（200字以内）</w:t>
            </w:r>
          </w:p>
        </w:tc>
        <w:tc>
          <w:tcPr>
            <w:tcW w:w="7703" w:type="dxa"/>
            <w:gridSpan w:val="6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00" w:lineRule="exact"/>
              <w:rPr>
                <w:rFonts w:ascii="仿宋_GB2312" w:hAnsi="微软雅黑" w:eastAsia="仿宋_GB2312" w:cs="微软雅黑"/>
                <w:b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  <w:jc w:val="center"/>
        </w:trPr>
        <w:tc>
          <w:tcPr>
            <w:tcW w:w="930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center" w:pos="4153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right" w:pos="8306"/>
                <w:tab w:val="left" w:pos="8400"/>
                <w:tab w:val="left" w:pos="8820"/>
                <w:tab w:val="left" w:pos="9240"/>
              </w:tabs>
              <w:snapToGrid w:val="0"/>
              <w:rPr>
                <w:rFonts w:ascii="仿宋_GB2312" w:hAnsi="微软雅黑" w:eastAsia="仿宋_GB2312" w:cs="微软雅黑"/>
                <w:bCs/>
              </w:rPr>
            </w:pPr>
            <w:r>
              <w:rPr>
                <w:rFonts w:hint="eastAsia" w:ascii="仿宋_GB2312" w:hAnsi="微软雅黑" w:eastAsia="仿宋_GB2312" w:cs="微软雅黑"/>
                <w:szCs w:val="21"/>
              </w:rPr>
              <w:t xml:space="preserve">   参赛须知：（1）报名方式：自行下载报名表进行填写，报名表word文档命名为：姓名-学院-专业-联系方式，将电子版发送至邮箱 </w:t>
            </w:r>
            <w:r>
              <w:rPr>
                <w:rFonts w:ascii="仿宋_GB2312" w:hAnsi="微软雅黑" w:eastAsia="仿宋_GB2312" w:cs="微软雅黑"/>
                <w:szCs w:val="21"/>
              </w:rPr>
              <w:t>447300529</w:t>
            </w:r>
            <w:r>
              <w:rPr>
                <w:rFonts w:hint="eastAsia" w:ascii="仿宋_GB2312" w:hAnsi="微软雅黑" w:eastAsia="仿宋_GB2312" w:cs="微软雅黑"/>
                <w:szCs w:val="21"/>
              </w:rPr>
              <w:t xml:space="preserve"> @qq.com。（3）投稿方式：请使用word文档格式，标题三号，正文四号，宋体字。word文档标题下方、word文档名字和邮件主题需注明作者姓名、所在学院、专业、班级及联系方式，将电子版发送至邮箱 </w:t>
            </w:r>
            <w:r>
              <w:rPr>
                <w:rFonts w:ascii="仿宋_GB2312" w:hAnsi="微软雅黑" w:eastAsia="仿宋_GB2312" w:cs="微软雅黑"/>
                <w:szCs w:val="21"/>
              </w:rPr>
              <w:t>447300529</w:t>
            </w:r>
            <w:r>
              <w:rPr>
                <w:rFonts w:hint="eastAsia" w:ascii="仿宋_GB2312" w:hAnsi="微软雅黑" w:eastAsia="仿宋_GB2312" w:cs="微软雅黑"/>
                <w:szCs w:val="21"/>
              </w:rPr>
              <w:t xml:space="preserve"> @qq.com。（3）活动组委会保留对本次活动的最终解释权。</w:t>
            </w:r>
          </w:p>
        </w:tc>
      </w:tr>
    </w:tbl>
    <w:p>
      <w:pPr>
        <w:ind w:firstLine="420" w:firstLineChars="200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仿宋_GB2312" w:hAnsi="微软雅黑" w:eastAsia="仿宋_GB2312" w:cs="微软雅黑"/>
        </w:rPr>
        <w:t>（本表复印有效）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D9"/>
    <w:rsid w:val="000D3D29"/>
    <w:rsid w:val="000E010C"/>
    <w:rsid w:val="001E7FCD"/>
    <w:rsid w:val="0028040B"/>
    <w:rsid w:val="00292D51"/>
    <w:rsid w:val="003020B1"/>
    <w:rsid w:val="00340FD6"/>
    <w:rsid w:val="00390ED8"/>
    <w:rsid w:val="004515F8"/>
    <w:rsid w:val="005C1AD9"/>
    <w:rsid w:val="0067140D"/>
    <w:rsid w:val="00692966"/>
    <w:rsid w:val="00797D1E"/>
    <w:rsid w:val="00A7682B"/>
    <w:rsid w:val="00AA1A9F"/>
    <w:rsid w:val="00AD7DB4"/>
    <w:rsid w:val="00AF786E"/>
    <w:rsid w:val="00CB0E5D"/>
    <w:rsid w:val="00D40C85"/>
    <w:rsid w:val="00DA7562"/>
    <w:rsid w:val="00E34A5B"/>
    <w:rsid w:val="00FF4B78"/>
    <w:rsid w:val="03A11DE6"/>
    <w:rsid w:val="13F5742C"/>
    <w:rsid w:val="18AA6166"/>
    <w:rsid w:val="1EB41F4E"/>
    <w:rsid w:val="21BC6643"/>
    <w:rsid w:val="2B64779F"/>
    <w:rsid w:val="2CF10A0A"/>
    <w:rsid w:val="347D7606"/>
    <w:rsid w:val="36584D19"/>
    <w:rsid w:val="39124F12"/>
    <w:rsid w:val="3C9B66DD"/>
    <w:rsid w:val="40877F4C"/>
    <w:rsid w:val="48307F5D"/>
    <w:rsid w:val="4E0B6A7A"/>
    <w:rsid w:val="586927FC"/>
    <w:rsid w:val="5DBD1FB8"/>
    <w:rsid w:val="5F014F4E"/>
    <w:rsid w:val="5FB833F8"/>
    <w:rsid w:val="62CE5F09"/>
    <w:rsid w:val="66C6100C"/>
    <w:rsid w:val="7EB860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5"/>
    <w:link w:val="4"/>
    <w:semiHidden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5"/>
    <w:link w:val="3"/>
    <w:semiHidden/>
    <w:qFormat/>
    <w:uiPriority w:val="99"/>
    <w:rPr>
      <w:kern w:val="2"/>
      <w:sz w:val="18"/>
      <w:szCs w:val="18"/>
    </w:r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10</Pages>
  <Words>481</Words>
  <Characters>2747</Characters>
  <Lines>22</Lines>
  <Paragraphs>6</Paragraphs>
  <ScaleCrop>false</ScaleCrop>
  <LinksUpToDate>false</LinksUpToDate>
  <CharactersWithSpaces>3222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2017-10-25T09:31:00Z</dcterms:created>
  <dc:creator>Administrator</dc:creator>
  <cp:lastModifiedBy>Administrator</cp:lastModifiedBy>
  <cp:lastPrinted>2017-10-25T02:56:00Z</cp:lastPrinted>
  <dcterms:modified xsi:type="dcterms:W3CDTF">2017-10-25T09:41:40Z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